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3096" w14:textId="5B236740" w:rsidR="00844DBB" w:rsidRPr="00AE3BE6" w:rsidRDefault="00974A3C" w:rsidP="00844DBB">
      <w:pPr>
        <w:pStyle w:val="Header"/>
        <w:tabs>
          <w:tab w:val="clear" w:pos="4320"/>
          <w:tab w:val="clear" w:pos="8640"/>
          <w:tab w:val="left" w:pos="1350"/>
        </w:tabs>
        <w:ind w:left="1260"/>
        <w:jc w:val="center"/>
        <w:rPr>
          <w:rFonts w:ascii="Engravers MT" w:hAnsi="Engravers MT"/>
          <w:smallCaps/>
          <w:spacing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099ACD" wp14:editId="3C27BA50">
            <wp:simplePos x="0" y="0"/>
            <wp:positionH relativeFrom="column">
              <wp:posOffset>-301625</wp:posOffset>
            </wp:positionH>
            <wp:positionV relativeFrom="paragraph">
              <wp:posOffset>-128905</wp:posOffset>
            </wp:positionV>
            <wp:extent cx="1151890" cy="1139190"/>
            <wp:effectExtent l="0" t="0" r="0" b="3810"/>
            <wp:wrapNone/>
            <wp:docPr id="2" name="Picture 1" descr="EBCWD Logo Master Med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CWD Logo Master Med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B2">
        <w:rPr>
          <w:rFonts w:ascii="Engravers MT" w:hAnsi="Engravers MT"/>
          <w:smallCaps/>
          <w:spacing w:val="2"/>
          <w:sz w:val="36"/>
          <w:szCs w:val="36"/>
        </w:rPr>
        <w:t>Ea</w:t>
      </w:r>
      <w:r w:rsidR="00844DBB" w:rsidRPr="00AE3BE6">
        <w:rPr>
          <w:rFonts w:ascii="Engravers MT" w:hAnsi="Engravers MT"/>
          <w:smallCaps/>
          <w:spacing w:val="2"/>
          <w:sz w:val="36"/>
          <w:szCs w:val="36"/>
        </w:rPr>
        <w:t>st Boulder County Water District</w:t>
      </w:r>
    </w:p>
    <w:p w14:paraId="259CD591" w14:textId="27C71C10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spacing w:after="60"/>
        <w:ind w:left="1166"/>
        <w:jc w:val="center"/>
        <w:rPr>
          <w:rFonts w:ascii="Engravers MT" w:hAnsi="Engravers MT"/>
          <w:smallCaps/>
          <w:sz w:val="18"/>
          <w:szCs w:val="18"/>
        </w:rPr>
      </w:pPr>
      <w:r w:rsidRPr="00A65F48">
        <w:rPr>
          <w:rFonts w:ascii="Engravers MT" w:hAnsi="Engravers MT"/>
          <w:smallCaps/>
          <w:sz w:val="18"/>
          <w:szCs w:val="18"/>
        </w:rPr>
        <w:t>P.O. Box 18641, Boulder, Colorado</w:t>
      </w:r>
      <w:r w:rsidRPr="00A65F48">
        <w:rPr>
          <w:rFonts w:ascii="Engravers MT" w:hAnsi="Engravers MT"/>
          <w:sz w:val="18"/>
          <w:szCs w:val="18"/>
        </w:rPr>
        <w:t xml:space="preserve">  </w:t>
      </w:r>
      <w:r w:rsidRPr="00A65F48">
        <w:rPr>
          <w:rFonts w:ascii="Engravers MT" w:hAnsi="Engravers MT"/>
          <w:smallCaps/>
          <w:sz w:val="18"/>
          <w:szCs w:val="18"/>
        </w:rPr>
        <w:t>80308-1641</w:t>
      </w:r>
    </w:p>
    <w:p w14:paraId="0CB9E4CF" w14:textId="02AD2799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ind w:left="1170"/>
        <w:jc w:val="center"/>
        <w:rPr>
          <w:rFonts w:ascii="Engravers MT" w:hAnsi="Engravers MT"/>
          <w:smallCaps/>
          <w:kern w:val="0"/>
          <w:sz w:val="18"/>
          <w:szCs w:val="18"/>
        </w:rPr>
      </w:pP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303.554.0031 </w:t>
      </w:r>
      <w:r w:rsidRPr="00A65F48">
        <w:rPr>
          <w:rFonts w:ascii="Engravers MT" w:hAnsi="Engravers MT"/>
          <w:smallCaps/>
          <w:kern w:val="0"/>
          <w:sz w:val="18"/>
          <w:szCs w:val="18"/>
        </w:rPr>
        <w:sym w:font="Wingdings 2" w:char="F0AE"/>
      </w: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 </w:t>
      </w:r>
      <w:hyperlink r:id="rId10" w:history="1">
        <w:r w:rsidRPr="001D733F">
          <w:rPr>
            <w:rFonts w:ascii="Engravers MT" w:hAnsi="Engravers MT"/>
            <w:smallCaps/>
            <w:kern w:val="0"/>
            <w:sz w:val="19"/>
            <w:szCs w:val="19"/>
          </w:rPr>
          <w:t>www.eastboulderwater.com</w:t>
        </w:r>
      </w:hyperlink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</w:t>
      </w:r>
    </w:p>
    <w:p w14:paraId="528B9777" w14:textId="77777777" w:rsidR="00A913C3" w:rsidRPr="00AB1AC7" w:rsidRDefault="00A913C3" w:rsidP="00997BB8">
      <w:pPr>
        <w:pStyle w:val="Title"/>
        <w:spacing w:before="840"/>
      </w:pPr>
      <w:r w:rsidRPr="00AB1AC7">
        <w:t>Board of Directors Regular Meeting</w:t>
      </w:r>
    </w:p>
    <w:p w14:paraId="503E87E5" w14:textId="37C80352" w:rsidR="008800F1" w:rsidRDefault="009E4DA0" w:rsidP="00997BB8">
      <w:pPr>
        <w:pStyle w:val="Title"/>
        <w:rPr>
          <w:b w:val="0"/>
          <w:sz w:val="32"/>
          <w:szCs w:val="32"/>
        </w:rPr>
      </w:pPr>
      <w:bookmarkStart w:id="0" w:name="Date"/>
      <w:r>
        <w:rPr>
          <w:b w:val="0"/>
          <w:sz w:val="32"/>
          <w:szCs w:val="32"/>
        </w:rPr>
        <w:t>Virtual Meeting Held with Zoom</w:t>
      </w:r>
    </w:p>
    <w:p w14:paraId="09F049F7" w14:textId="34D4F968" w:rsidR="00A913C3" w:rsidRDefault="00523685" w:rsidP="00997BB8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November</w:t>
      </w:r>
      <w:r w:rsidR="004E56CB">
        <w:rPr>
          <w:b w:val="0"/>
          <w:sz w:val="24"/>
          <w:szCs w:val="24"/>
        </w:rPr>
        <w:t xml:space="preserve"> 2021</w:t>
      </w:r>
      <w:r w:rsidR="00937EAA">
        <w:rPr>
          <w:b w:val="0"/>
          <w:sz w:val="24"/>
          <w:szCs w:val="24"/>
        </w:rPr>
        <w:t xml:space="preserve"> </w:t>
      </w:r>
    </w:p>
    <w:p w14:paraId="3FF67511" w14:textId="77777777" w:rsidR="00DB2A6F" w:rsidRPr="008800F1" w:rsidRDefault="00DB2A6F" w:rsidP="00997BB8">
      <w:pPr>
        <w:pStyle w:val="Title"/>
        <w:rPr>
          <w:b w:val="0"/>
          <w:sz w:val="24"/>
          <w:szCs w:val="24"/>
        </w:rPr>
      </w:pPr>
    </w:p>
    <w:bookmarkEnd w:id="0"/>
    <w:p w14:paraId="40E40AC9" w14:textId="34ABBB33" w:rsidR="007A64C6" w:rsidRPr="00DF0B15" w:rsidRDefault="00A85E13" w:rsidP="00DF0B15">
      <w:pPr>
        <w:pStyle w:val="BodyText"/>
      </w:pPr>
      <w:r>
        <w:t xml:space="preserve">Mark Johns (President) </w:t>
      </w:r>
      <w:r w:rsidR="00E525B2" w:rsidRPr="00084789">
        <w:t>called the meeting to order</w:t>
      </w:r>
      <w:r w:rsidR="005C43E9" w:rsidRPr="00084789">
        <w:t xml:space="preserve"> </w:t>
      </w:r>
      <w:r w:rsidR="00A913C3" w:rsidRPr="00084789">
        <w:t xml:space="preserve">at </w:t>
      </w:r>
      <w:r w:rsidR="00944F8A">
        <w:t>4:03</w:t>
      </w:r>
      <w:r w:rsidR="001C1214" w:rsidRPr="00084789">
        <w:t xml:space="preserve"> </w:t>
      </w:r>
      <w:r w:rsidR="00A913C3" w:rsidRPr="00084789">
        <w:t>PM</w:t>
      </w:r>
      <w:r w:rsidR="00150884" w:rsidRPr="00084789">
        <w:t xml:space="preserve">. </w:t>
      </w:r>
      <w:r w:rsidR="00A913C3" w:rsidRPr="00084789">
        <w:t>Those in attendance</w:t>
      </w:r>
      <w:r w:rsidR="00F31B6A">
        <w:t xml:space="preserve"> via video</w:t>
      </w:r>
      <w:r w:rsidR="00A913C3" w:rsidRPr="00084789">
        <w:t xml:space="preserve"> were the </w:t>
      </w:r>
      <w:r w:rsidR="0012535D">
        <w:t>board members</w:t>
      </w:r>
      <w:r w:rsidR="00EB3CB9">
        <w:t xml:space="preserve"> Marsh Lavenue</w:t>
      </w:r>
      <w:r w:rsidR="006D3133">
        <w:t xml:space="preserve">, </w:t>
      </w:r>
      <w:r w:rsidR="004E56CB">
        <w:t>Catherine Gee</w:t>
      </w:r>
      <w:r w:rsidR="00944F8A">
        <w:t>, Yvonne Gates</w:t>
      </w:r>
      <w:r w:rsidR="005D6014">
        <w:t xml:space="preserve"> </w:t>
      </w:r>
      <w:r w:rsidR="00084789" w:rsidRPr="00084789">
        <w:t>and</w:t>
      </w:r>
      <w:r w:rsidR="00246B58" w:rsidRPr="00084789">
        <w:t xml:space="preserve"> Bob Champ</w:t>
      </w:r>
      <w:r w:rsidR="00D65E54" w:rsidRPr="00084789">
        <w:t>.</w:t>
      </w:r>
      <w:r w:rsidR="00BC7033" w:rsidRPr="00084789">
        <w:t xml:space="preserve"> </w:t>
      </w:r>
      <w:r w:rsidR="00192C39">
        <w:t>Mary Wagner (</w:t>
      </w:r>
      <w:r w:rsidR="00034FE0">
        <w:t>Bookkeeper</w:t>
      </w:r>
      <w:r w:rsidR="00DD1BF5">
        <w:t>)</w:t>
      </w:r>
      <w:r w:rsidR="00944F8A">
        <w:t xml:space="preserve"> was</w:t>
      </w:r>
      <w:r w:rsidR="005648FB">
        <w:t xml:space="preserve"> also present</w:t>
      </w:r>
      <w:r w:rsidR="005D6014">
        <w:t>.</w:t>
      </w:r>
      <w:r w:rsidR="008B7082">
        <w:t xml:space="preserve"> </w:t>
      </w:r>
      <w:r w:rsidR="00944F8A">
        <w:t>Peter O’Brien (Operations) was absent</w:t>
      </w:r>
      <w:r w:rsidR="008B7082">
        <w:t>.</w:t>
      </w:r>
    </w:p>
    <w:p w14:paraId="4B4D6B62" w14:textId="77777777" w:rsidR="00E25089" w:rsidRDefault="00E25089" w:rsidP="00E84233">
      <w:pPr>
        <w:pStyle w:val="Heading1"/>
      </w:pPr>
      <w:r w:rsidRPr="00E84233">
        <w:t>Public Comments</w:t>
      </w:r>
    </w:p>
    <w:p w14:paraId="14669F35" w14:textId="34BADB7F" w:rsidR="00DB2A6F" w:rsidRDefault="00DD1BF5" w:rsidP="00BB0F19">
      <w:r>
        <w:t>No members of the public were present</w:t>
      </w:r>
      <w:r w:rsidR="00C50821">
        <w:t xml:space="preserve">. </w:t>
      </w:r>
    </w:p>
    <w:p w14:paraId="25E6781D" w14:textId="77777777" w:rsidR="00A913C3" w:rsidRPr="00D6394A" w:rsidRDefault="00A913C3" w:rsidP="00D6394A">
      <w:pPr>
        <w:pStyle w:val="Heading1"/>
      </w:pPr>
      <w:r w:rsidRPr="00D6394A">
        <w:t>Secretary’s Report</w:t>
      </w:r>
    </w:p>
    <w:p w14:paraId="2C0D46EC" w14:textId="384AFD54" w:rsidR="00DB2A6F" w:rsidRDefault="00A913C3" w:rsidP="00BB0F19">
      <w:r w:rsidRPr="0051208D">
        <w:t xml:space="preserve">The minutes of the </w:t>
      </w:r>
      <w:r w:rsidR="00944F8A">
        <w:t>11</w:t>
      </w:r>
      <w:r w:rsidR="008B7082">
        <w:t xml:space="preserve"> </w:t>
      </w:r>
      <w:r w:rsidR="00944F8A">
        <w:t>October</w:t>
      </w:r>
      <w:r w:rsidR="00352415">
        <w:t xml:space="preserve"> 2021</w:t>
      </w:r>
      <w:r w:rsidRPr="0051208D">
        <w:t xml:space="preserve"> meeting were discussed</w:t>
      </w:r>
      <w:r w:rsidR="001A56EF">
        <w:t xml:space="preserve">. </w:t>
      </w:r>
      <w:r w:rsidR="00944F8A">
        <w:t xml:space="preserve"> </w:t>
      </w:r>
      <w:r w:rsidR="008B7082">
        <w:t>Marsh Lavenue</w:t>
      </w:r>
      <w:r w:rsidR="003A50D3" w:rsidRPr="0051208D">
        <w:t xml:space="preserve"> </w:t>
      </w:r>
      <w:r w:rsidR="006A52EA" w:rsidRPr="0051208D">
        <w:t>made</w:t>
      </w:r>
      <w:r w:rsidRPr="0051208D">
        <w:t xml:space="preserve"> the motion that we approve the minutes of the</w:t>
      </w:r>
      <w:r w:rsidR="00A07E28" w:rsidRPr="0051208D">
        <w:t xml:space="preserve"> </w:t>
      </w:r>
      <w:r w:rsidR="00944F8A">
        <w:t>11</w:t>
      </w:r>
      <w:r w:rsidR="008B7082">
        <w:t xml:space="preserve"> </w:t>
      </w:r>
      <w:r w:rsidR="00944F8A">
        <w:t>October</w:t>
      </w:r>
      <w:r w:rsidR="008B7082">
        <w:t xml:space="preserve"> </w:t>
      </w:r>
      <w:r w:rsidR="00352415">
        <w:t>2021</w:t>
      </w:r>
      <w:r w:rsidR="00E4401F" w:rsidRPr="0051208D">
        <w:t xml:space="preserve"> </w:t>
      </w:r>
      <w:r w:rsidRPr="0051208D">
        <w:t>meeting</w:t>
      </w:r>
      <w:r w:rsidR="00DF1476" w:rsidRPr="0051208D">
        <w:t xml:space="preserve">. </w:t>
      </w:r>
      <w:r w:rsidR="00DA5B5F">
        <w:t xml:space="preserve"> </w:t>
      </w:r>
      <w:r w:rsidR="008B7082">
        <w:t>Mark Johns</w:t>
      </w:r>
      <w:r w:rsidR="00EE24E2">
        <w:t xml:space="preserve"> </w:t>
      </w:r>
      <w:r w:rsidR="003A50D3" w:rsidRPr="0051208D">
        <w:t>seconded</w:t>
      </w:r>
      <w:r w:rsidRPr="0051208D">
        <w:t xml:space="preserve"> the motion, which was approved unanimously</w:t>
      </w:r>
      <w:r w:rsidR="00C50821">
        <w:t xml:space="preserve">. </w:t>
      </w:r>
    </w:p>
    <w:p w14:paraId="1DF71C81" w14:textId="703E9C3D" w:rsidR="00DB2A6F" w:rsidRPr="00DB2A6F" w:rsidRDefault="00287FE3" w:rsidP="005648FB">
      <w:pPr>
        <w:pStyle w:val="Heading1"/>
      </w:pPr>
      <w:r w:rsidRPr="00D6394A">
        <w:t>Reports from Consultants and Committees</w:t>
      </w:r>
    </w:p>
    <w:p w14:paraId="797E56EE" w14:textId="77777777" w:rsidR="00A913C3" w:rsidRPr="007C20FA" w:rsidRDefault="00A913C3" w:rsidP="007C20FA">
      <w:pPr>
        <w:pStyle w:val="Heading2"/>
      </w:pPr>
      <w:r w:rsidRPr="007C20FA">
        <w:t>Finance Report</w:t>
      </w:r>
    </w:p>
    <w:p w14:paraId="7ED9D807" w14:textId="264D62F6" w:rsidR="00F15F08" w:rsidRDefault="0071629B" w:rsidP="00BB0F19">
      <w:r w:rsidRPr="00C521FC">
        <w:t>Mary Wagner had e-mailed the financial packet to the board</w:t>
      </w:r>
      <w:r w:rsidR="00C50821">
        <w:t xml:space="preserve">. </w:t>
      </w:r>
      <w:r w:rsidR="009720D3" w:rsidRPr="00C521FC">
        <w:t>The water usage spreadsheet was also e-mailed</w:t>
      </w:r>
      <w:r w:rsidR="00276631">
        <w:t>.</w:t>
      </w:r>
    </w:p>
    <w:p w14:paraId="27CDAABF" w14:textId="6B10C3C1" w:rsidR="00D73041" w:rsidRDefault="00944F8A" w:rsidP="00BB0F19">
      <w:r>
        <w:t>Mary noted that the Boulder Water Well expenses were normal and that she had to get a new hard drive for the lap top computer ($299)</w:t>
      </w:r>
      <w:r w:rsidR="00857549">
        <w:t>.</w:t>
      </w:r>
      <w:r w:rsidR="009739EA">
        <w:t xml:space="preserve">  </w:t>
      </w:r>
    </w:p>
    <w:p w14:paraId="70C3AE00" w14:textId="24EF874A" w:rsidR="00DB2A6F" w:rsidRPr="00DE6027" w:rsidRDefault="0060433C" w:rsidP="00DE6027">
      <w:r>
        <w:t>Mary went</w:t>
      </w:r>
      <w:r w:rsidR="00192C39">
        <w:t xml:space="preserve"> through t</w:t>
      </w:r>
      <w:r w:rsidR="00195DDE">
        <w:t>he financial statements</w:t>
      </w:r>
      <w:r w:rsidR="00962081">
        <w:t xml:space="preserve"> and</w:t>
      </w:r>
      <w:r w:rsidR="00195DDE">
        <w:t xml:space="preserve"> </w:t>
      </w:r>
      <w:r w:rsidR="00962081">
        <w:t>t</w:t>
      </w:r>
      <w:r w:rsidR="00F15F08">
        <w:t xml:space="preserve">he </w:t>
      </w:r>
      <w:r w:rsidR="00336B26" w:rsidRPr="00C521FC">
        <w:t>board approved the financial statements and the transactions</w:t>
      </w:r>
      <w:r w:rsidR="00902A9C">
        <w:t>.</w:t>
      </w:r>
    </w:p>
    <w:p w14:paraId="1FAC02AF" w14:textId="077BCCD5" w:rsidR="00B10183" w:rsidRDefault="0061500D" w:rsidP="00210B48">
      <w:pPr>
        <w:pStyle w:val="Heading2"/>
      </w:pPr>
      <w:r>
        <w:t>I</w:t>
      </w:r>
      <w:r w:rsidR="009765C1">
        <w:t>T Rep</w:t>
      </w:r>
      <w:r>
        <w:t>ort</w:t>
      </w:r>
    </w:p>
    <w:p w14:paraId="1172CE95" w14:textId="3DFEBCB0" w:rsidR="00210B48" w:rsidRDefault="00944F8A" w:rsidP="0060433C">
      <w:pPr>
        <w:widowControl w:val="0"/>
        <w:autoSpaceDE w:val="0"/>
        <w:autoSpaceDN w:val="0"/>
        <w:adjustRightInd w:val="0"/>
        <w:spacing w:after="240" w:line="280" w:lineRule="atLeast"/>
        <w:rPr>
          <w:rFonts w:cs="Calibri"/>
          <w:color w:val="000000" w:themeColor="text1"/>
          <w:kern w:val="0"/>
        </w:rPr>
      </w:pPr>
      <w:r>
        <w:rPr>
          <w:rFonts w:cs="Calibri"/>
          <w:color w:val="000000" w:themeColor="text1"/>
          <w:kern w:val="0"/>
        </w:rPr>
        <w:t>Standard maintenance was done (1.5 hours)</w:t>
      </w:r>
      <w:r w:rsidR="00210B48" w:rsidRPr="00660E3D">
        <w:rPr>
          <w:rFonts w:cs="Calibri"/>
          <w:color w:val="000000" w:themeColor="text1"/>
          <w:kern w:val="0"/>
        </w:rPr>
        <w:t>.</w:t>
      </w:r>
    </w:p>
    <w:p w14:paraId="7099877F" w14:textId="4CF011FD" w:rsidR="00944F8A" w:rsidRDefault="00944F8A" w:rsidP="0060433C">
      <w:pPr>
        <w:widowControl w:val="0"/>
        <w:autoSpaceDE w:val="0"/>
        <w:autoSpaceDN w:val="0"/>
        <w:adjustRightInd w:val="0"/>
        <w:spacing w:after="240" w:line="280" w:lineRule="atLeast"/>
        <w:rPr>
          <w:rFonts w:cs="Calibri"/>
          <w:b/>
          <w:color w:val="000000" w:themeColor="text1"/>
          <w:kern w:val="0"/>
          <w:sz w:val="22"/>
          <w:szCs w:val="22"/>
        </w:rPr>
      </w:pPr>
      <w:r w:rsidRPr="00944F8A">
        <w:rPr>
          <w:rFonts w:cs="Calibri"/>
          <w:b/>
          <w:color w:val="000000" w:themeColor="text1"/>
          <w:kern w:val="0"/>
          <w:sz w:val="22"/>
          <w:szCs w:val="22"/>
        </w:rPr>
        <w:t>Operations</w:t>
      </w:r>
    </w:p>
    <w:p w14:paraId="70FF9154" w14:textId="43A80C8C" w:rsidR="00812618" w:rsidRPr="00D34C84" w:rsidRDefault="00944F8A" w:rsidP="00D34C84">
      <w:pPr>
        <w:widowControl w:val="0"/>
        <w:autoSpaceDE w:val="0"/>
        <w:autoSpaceDN w:val="0"/>
        <w:adjustRightInd w:val="0"/>
        <w:spacing w:after="240" w:line="280" w:lineRule="atLeast"/>
        <w:rPr>
          <w:rFonts w:cs="Calibri"/>
          <w:b/>
          <w:color w:val="000000" w:themeColor="text1"/>
          <w:kern w:val="0"/>
          <w:sz w:val="22"/>
          <w:szCs w:val="22"/>
        </w:rPr>
      </w:pPr>
      <w:r>
        <w:rPr>
          <w:rFonts w:cs="Calibri"/>
          <w:color w:val="000000" w:themeColor="text1"/>
          <w:kern w:val="0"/>
        </w:rPr>
        <w:t>Peter was absent from the meeting and a report was not received.</w:t>
      </w:r>
    </w:p>
    <w:p w14:paraId="4341B641" w14:textId="77777777" w:rsidR="00BF6881" w:rsidRPr="00BF6881" w:rsidRDefault="006541E2" w:rsidP="00BF6881">
      <w:pPr>
        <w:pStyle w:val="Heading1"/>
      </w:pPr>
      <w:r>
        <w:t>Unfinished Business</w:t>
      </w:r>
    </w:p>
    <w:p w14:paraId="02F01BC4" w14:textId="00C8B194" w:rsidR="00812618" w:rsidRDefault="00D34C84" w:rsidP="00BB0F19">
      <w:r>
        <w:rPr>
          <w:b/>
          <w:sz w:val="22"/>
          <w:szCs w:val="22"/>
        </w:rPr>
        <w:t>Leak at 7580 Skyway Ct.</w:t>
      </w:r>
    </w:p>
    <w:p w14:paraId="170B3094" w14:textId="77777777" w:rsidR="00DB3AB3" w:rsidRDefault="00D34C84" w:rsidP="00BB0F19">
      <w:r>
        <w:t>The board discussed this problem in detail noting that we should put in place a district policy which would explain how we deal with these accidents, which result in above average usage</w:t>
      </w:r>
      <w:r w:rsidR="00812618">
        <w:t xml:space="preserve">. </w:t>
      </w:r>
      <w:r>
        <w:t xml:space="preserve"> After much discussion, Catherine recorded a policy which could be used to deal with such accidental excess use of water claims to alleviate the associated billing cost.  </w:t>
      </w:r>
    </w:p>
    <w:p w14:paraId="0D8BFF2B" w14:textId="77777777" w:rsidR="00DB3AB3" w:rsidRPr="00DB3AB3" w:rsidRDefault="00DB3AB3" w:rsidP="00DB3AB3">
      <w:pPr>
        <w:shd w:val="clear" w:color="auto" w:fill="FFFFFF"/>
        <w:spacing w:after="0"/>
        <w:jc w:val="left"/>
        <w:rPr>
          <w:rFonts w:ascii="Helvetica" w:hAnsi="Helvetica"/>
          <w:color w:val="000000"/>
          <w:kern w:val="0"/>
        </w:rPr>
      </w:pPr>
      <w:r w:rsidRPr="00DB3AB3">
        <w:rPr>
          <w:rFonts w:ascii="Helvetica" w:hAnsi="Helvetica"/>
          <w:color w:val="000000"/>
          <w:kern w:val="0"/>
        </w:rPr>
        <w:t>Policy for Adjustments t</w:t>
      </w:r>
      <w:r>
        <w:rPr>
          <w:rFonts w:ascii="Helvetica" w:hAnsi="Helvetica"/>
          <w:color w:val="000000"/>
          <w:kern w:val="0"/>
        </w:rPr>
        <w:t xml:space="preserve">o Water Bill Due to Water Leaks </w:t>
      </w:r>
      <w:r w:rsidRPr="00DB3AB3">
        <w:rPr>
          <w:rFonts w:ascii="Helvetica" w:hAnsi="Helvetica"/>
          <w:color w:val="000000"/>
          <w:kern w:val="0"/>
        </w:rPr>
        <w:t xml:space="preserve">Considerations:  </w:t>
      </w:r>
    </w:p>
    <w:p w14:paraId="4F49DE49" w14:textId="6345F319" w:rsidR="00DB3AB3" w:rsidRPr="00DB3AB3" w:rsidRDefault="00DB3AB3" w:rsidP="00DB3AB3">
      <w:pPr>
        <w:shd w:val="clear" w:color="auto" w:fill="FFFFFF"/>
        <w:spacing w:after="0"/>
        <w:jc w:val="left"/>
        <w:rPr>
          <w:rFonts w:ascii="Helvetica" w:hAnsi="Helvetica"/>
          <w:color w:val="000000"/>
          <w:kern w:val="0"/>
        </w:rPr>
      </w:pPr>
    </w:p>
    <w:p w14:paraId="678C007D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All adjustments are at the board’s discretion.  </w:t>
      </w:r>
    </w:p>
    <w:p w14:paraId="00FB9C26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They must have tried to remediate the leak.  </w:t>
      </w:r>
    </w:p>
    <w:p w14:paraId="4FA1FE06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  <w:u w:val="single"/>
        </w:rPr>
      </w:pPr>
      <w:r w:rsidRPr="00DB3AB3">
        <w:rPr>
          <w:color w:val="000000"/>
          <w:kern w:val="0"/>
          <w:u w:val="single"/>
        </w:rPr>
        <w:t xml:space="preserve">If less than $100 in savings, we do not adjust the bill. </w:t>
      </w:r>
    </w:p>
    <w:p w14:paraId="149B0A12" w14:textId="5FAB9FC3" w:rsid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>
        <w:rPr>
          <w:color w:val="000000"/>
          <w:kern w:val="0"/>
        </w:rPr>
        <w:lastRenderedPageBreak/>
        <w:t>Calculating change to bill:</w:t>
      </w:r>
    </w:p>
    <w:p w14:paraId="0ABF1595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</w:p>
    <w:p w14:paraId="1ADE03F9" w14:textId="561CE33D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>Bookkeeper</w:t>
      </w:r>
      <w:r>
        <w:rPr>
          <w:color w:val="000000"/>
          <w:kern w:val="0"/>
        </w:rPr>
        <w:t>:</w:t>
      </w:r>
      <w:r w:rsidRPr="00DB3AB3">
        <w:rPr>
          <w:color w:val="000000"/>
          <w:kern w:val="0"/>
        </w:rPr>
        <w:t xml:space="preserve"> </w:t>
      </w:r>
    </w:p>
    <w:p w14:paraId="524B1A1C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Step 1. Calculate historical usage for the same months in the last 2 years.  </w:t>
      </w:r>
    </w:p>
    <w:p w14:paraId="263575EC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Step 2. Charge for historical usage for the same months in the last 2 years using normal rate chart.  </w:t>
      </w:r>
    </w:p>
    <w:p w14:paraId="6BF998BA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Step 3. Calculate additional water used above historical usage. </w:t>
      </w:r>
    </w:p>
    <w:p w14:paraId="61650809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Step 4: Charge for additional usage at the Lafayette rate that the district was charged.  </w:t>
      </w:r>
    </w:p>
    <w:p w14:paraId="7BF233D5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Step 5: Repeat for each impacted month. </w:t>
      </w:r>
    </w:p>
    <w:p w14:paraId="15BB682B" w14:textId="77777777" w:rsid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Step 6: Confirm savings of $100 or greater across all impacted months. </w:t>
      </w:r>
    </w:p>
    <w:p w14:paraId="2D468E7A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</w:p>
    <w:p w14:paraId="519801C7" w14:textId="270C0CB3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>
        <w:rPr>
          <w:color w:val="000000"/>
          <w:kern w:val="0"/>
        </w:rPr>
        <w:t>Board:</w:t>
      </w:r>
    </w:p>
    <w:p w14:paraId="4F89060F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If greater than $100, bring to board and recommend adjustment. Board communicates savings on water </w:t>
      </w:r>
    </w:p>
    <w:p w14:paraId="56BA5453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used above historical usage. We have to cover our costs for that water and we consider your historical  </w:t>
      </w:r>
    </w:p>
    <w:p w14:paraId="55F7B346" w14:textId="77777777" w:rsidR="0037631D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use for the water you used despite of the leak. </w:t>
      </w:r>
    </w:p>
    <w:p w14:paraId="4541DD0D" w14:textId="1AA55F8C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  </w:t>
      </w:r>
    </w:p>
    <w:p w14:paraId="4115B7D8" w14:textId="77777777" w:rsidR="00057CE2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>Example:</w:t>
      </w:r>
      <w:bookmarkStart w:id="1" w:name="_GoBack"/>
      <w:bookmarkEnd w:id="1"/>
    </w:p>
    <w:p w14:paraId="0ACA20F4" w14:textId="0270366F" w:rsidR="00DB3AB3" w:rsidRPr="00DB3AB3" w:rsidRDefault="00057CE2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Amount charged during water leak: $790.33 </w:t>
      </w:r>
    </w:p>
    <w:p w14:paraId="075EF355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Average Usage in Aug: 57k  </w:t>
      </w:r>
    </w:p>
    <w:p w14:paraId="60A9AA51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Charge at that average usage: $513.39 </w:t>
      </w:r>
    </w:p>
    <w:p w14:paraId="67F7C63B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Difference in usage: 27k </w:t>
      </w:r>
    </w:p>
    <w:p w14:paraId="277CB959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Discounted Rate charged by Lafayette: $7.28/thousand </w:t>
      </w:r>
    </w:p>
    <w:p w14:paraId="76DF6518" w14:textId="77777777" w:rsid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Adjusted Charge for Additional Use: $80.38 </w:t>
      </w:r>
    </w:p>
    <w:p w14:paraId="0E6C3BFB" w14:textId="2D141550" w:rsidR="00057CE2" w:rsidRPr="00DB3AB3" w:rsidRDefault="00057CE2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>
        <w:rPr>
          <w:color w:val="000000"/>
          <w:kern w:val="0"/>
        </w:rPr>
        <w:t>Charge for 27k gallons of “leaked water”: $196.56</w:t>
      </w:r>
    </w:p>
    <w:p w14:paraId="027A0E9C" w14:textId="76825E7F" w:rsidR="00DB3AB3" w:rsidRDefault="00057CE2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>
        <w:rPr>
          <w:color w:val="000000"/>
          <w:kern w:val="0"/>
        </w:rPr>
        <w:t xml:space="preserve">New </w:t>
      </w:r>
      <w:r w:rsidR="00DB3AB3" w:rsidRPr="00DB3AB3">
        <w:rPr>
          <w:color w:val="000000"/>
          <w:kern w:val="0"/>
        </w:rPr>
        <w:t xml:space="preserve">Total Adjusted Bill: $709.95 </w:t>
      </w:r>
    </w:p>
    <w:p w14:paraId="33532232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</w:p>
    <w:p w14:paraId="51930E03" w14:textId="77777777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Same analysis is completed for each month. The total of all adjustments is used to determine that total  </w:t>
      </w:r>
    </w:p>
    <w:p w14:paraId="118D7CEF" w14:textId="77777777" w:rsid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 w:rsidRPr="00DB3AB3">
        <w:rPr>
          <w:color w:val="000000"/>
          <w:kern w:val="0"/>
        </w:rPr>
        <w:t xml:space="preserve">adjustment over $100. Bookkeeper recommends board adjust bill. </w:t>
      </w:r>
    </w:p>
    <w:p w14:paraId="1753A9C4" w14:textId="77777777" w:rsid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</w:p>
    <w:p w14:paraId="7FA47042" w14:textId="43BD0DCF" w:rsid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>
        <w:rPr>
          <w:color w:val="000000"/>
          <w:kern w:val="0"/>
        </w:rPr>
        <w:t xml:space="preserve">Catherine Gee made the motion that the </w:t>
      </w:r>
      <w:r w:rsidR="00642B89">
        <w:rPr>
          <w:color w:val="000000"/>
          <w:kern w:val="0"/>
        </w:rPr>
        <w:t>board accepts</w:t>
      </w:r>
      <w:r>
        <w:rPr>
          <w:color w:val="000000"/>
          <w:kern w:val="0"/>
        </w:rPr>
        <w:t xml:space="preserve"> the above policy in dealing with accidental excess water usage.  Mark Johns seconded the motion, which passed unanimously.</w:t>
      </w:r>
    </w:p>
    <w:p w14:paraId="05E90765" w14:textId="77777777" w:rsid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</w:p>
    <w:p w14:paraId="57CD5DCB" w14:textId="09B31434" w:rsidR="00DB3AB3" w:rsidRPr="00DB3AB3" w:rsidRDefault="00DB3AB3" w:rsidP="00DB3AB3">
      <w:pPr>
        <w:shd w:val="clear" w:color="auto" w:fill="FFFFFF"/>
        <w:spacing w:after="0"/>
        <w:jc w:val="left"/>
        <w:rPr>
          <w:color w:val="000000"/>
          <w:kern w:val="0"/>
        </w:rPr>
      </w:pPr>
      <w:r>
        <w:rPr>
          <w:color w:val="000000"/>
          <w:kern w:val="0"/>
        </w:rPr>
        <w:t>This policy will be posted on the website</w:t>
      </w:r>
      <w:r w:rsidR="00860720">
        <w:rPr>
          <w:color w:val="000000"/>
          <w:kern w:val="0"/>
        </w:rPr>
        <w:t>.  Mary will use this policy in determining the bill reduction for the residence at Skyway Ct.</w:t>
      </w:r>
      <w:r>
        <w:rPr>
          <w:color w:val="000000"/>
          <w:kern w:val="0"/>
        </w:rPr>
        <w:t xml:space="preserve"> </w:t>
      </w:r>
    </w:p>
    <w:p w14:paraId="68B014F1" w14:textId="235348B4" w:rsidR="00467ADD" w:rsidRDefault="00D34C84" w:rsidP="00BB0F19">
      <w:r>
        <w:t xml:space="preserve"> </w:t>
      </w:r>
    </w:p>
    <w:p w14:paraId="3DC0239E" w14:textId="07E0AA83" w:rsidR="00D21A01" w:rsidRDefault="00766EE0" w:rsidP="00A93048">
      <w:pPr>
        <w:pStyle w:val="Heading1"/>
      </w:pPr>
      <w:r>
        <w:t>New Business</w:t>
      </w:r>
    </w:p>
    <w:p w14:paraId="485BE6CE" w14:textId="79FE83FA" w:rsidR="00944F8A" w:rsidRDefault="00944F8A" w:rsidP="00944F8A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2022 Budget Hearing</w:t>
      </w:r>
    </w:p>
    <w:p w14:paraId="08B23F7C" w14:textId="3A85AE7F" w:rsidR="00944F8A" w:rsidRDefault="00944F8A" w:rsidP="00944F8A">
      <w:r>
        <w:t xml:space="preserve">Mark Johns made the motion that we open the budget hearing.  </w:t>
      </w:r>
      <w:r w:rsidR="00860720">
        <w:t>Marsh Lavenue</w:t>
      </w:r>
      <w:r>
        <w:t xml:space="preserve"> seconded the motion, which passed unanimously.</w:t>
      </w:r>
    </w:p>
    <w:p w14:paraId="0D1CEEA8" w14:textId="77777777" w:rsidR="00860720" w:rsidRDefault="00944F8A" w:rsidP="00944F8A">
      <w:r>
        <w:t>The budget hearing was noticed in the Daily Camera</w:t>
      </w:r>
      <w:r w:rsidR="00860720">
        <w:t>.</w:t>
      </w:r>
      <w:r>
        <w:t xml:space="preserve"> </w:t>
      </w:r>
    </w:p>
    <w:p w14:paraId="1089211F" w14:textId="77777777" w:rsidR="00860720" w:rsidRDefault="00944F8A" w:rsidP="00944F8A">
      <w:r>
        <w:t>Mary went through the appropriate budget documents</w:t>
      </w:r>
      <w:r w:rsidR="00860720">
        <w:t xml:space="preserve">.  Topics discussed regarding next year’s budget were how much money the board should hold in reserve as a rainy day fund and weather related variables that dominate water usage.  It was generally accepted by the board that about $500K should be held in reserve.  </w:t>
      </w:r>
    </w:p>
    <w:p w14:paraId="393A38EF" w14:textId="20669CFB" w:rsidR="00944F8A" w:rsidRDefault="00860720" w:rsidP="00944F8A">
      <w:r>
        <w:t xml:space="preserve">Because of the unusually wet spring and an accidental meter misread our water revenue for 2021 was low.  This was taken into account in developing the 2022 budget.  </w:t>
      </w:r>
      <w:r w:rsidR="001F0678">
        <w:t>However, it would be desirable to cover our expenses by our water revenue.  This will be discussed during the upcoming water rate hearing next month</w:t>
      </w:r>
      <w:r w:rsidR="00642B89">
        <w:t>, which was published in the Daily Camera</w:t>
      </w:r>
      <w:r w:rsidR="001F0678">
        <w:t>.</w:t>
      </w:r>
      <w:r>
        <w:t xml:space="preserve"> </w:t>
      </w:r>
      <w:r w:rsidR="00944F8A">
        <w:t xml:space="preserve"> </w:t>
      </w:r>
    </w:p>
    <w:p w14:paraId="09A70E35" w14:textId="6B589D42" w:rsidR="00944F8A" w:rsidRDefault="001F0678" w:rsidP="00944F8A">
      <w:r>
        <w:t>Mark Johns</w:t>
      </w:r>
      <w:r w:rsidR="00944F8A">
        <w:t xml:space="preserve"> made the moti</w:t>
      </w:r>
      <w:r>
        <w:t>on that we adopt Resolution 2021</w:t>
      </w:r>
      <w:r w:rsidR="00944F8A">
        <w:t>-B1 which adopts the Water Enterprise Fund Budget and appropriates</w:t>
      </w:r>
      <w:r>
        <w:t xml:space="preserve"> sums of money for the year 2022</w:t>
      </w:r>
      <w:r w:rsidR="00944F8A">
        <w:t xml:space="preserve">.  </w:t>
      </w:r>
      <w:r>
        <w:t>Marsh Lavenue</w:t>
      </w:r>
      <w:r w:rsidR="00944F8A">
        <w:t xml:space="preserve"> seconded the motion, which passed unanimously.</w:t>
      </w:r>
    </w:p>
    <w:p w14:paraId="5C1ED983" w14:textId="77777777" w:rsidR="00944F8A" w:rsidRDefault="00944F8A" w:rsidP="00944F8A">
      <w:r>
        <w:t>The necessary documents will be signed and Mary will forward the appropriate documents to the Division of Local Governments.</w:t>
      </w:r>
    </w:p>
    <w:p w14:paraId="268B5826" w14:textId="2E1AE215" w:rsidR="00944F8A" w:rsidRDefault="00944F8A" w:rsidP="00944F8A">
      <w:r>
        <w:t xml:space="preserve">Mark Johns made the motion that we close the budget hearing.  </w:t>
      </w:r>
      <w:r w:rsidR="001F0678">
        <w:t>Bob Champ</w:t>
      </w:r>
      <w:r>
        <w:t xml:space="preserve"> seconded the motion, which passed unanimously. </w:t>
      </w:r>
    </w:p>
    <w:p w14:paraId="5E10DF85" w14:textId="77777777" w:rsidR="00944F8A" w:rsidRDefault="00944F8A" w:rsidP="00AF69EE">
      <w:pPr>
        <w:pStyle w:val="BodyText"/>
        <w:rPr>
          <w:b/>
          <w:sz w:val="22"/>
          <w:szCs w:val="22"/>
        </w:rPr>
      </w:pPr>
    </w:p>
    <w:p w14:paraId="2A7F0896" w14:textId="77777777" w:rsidR="000653B2" w:rsidRPr="00151BE6" w:rsidRDefault="002D597C" w:rsidP="00151BE6">
      <w:pPr>
        <w:pStyle w:val="Heading1"/>
      </w:pPr>
      <w:r w:rsidRPr="00AE60ED">
        <w:t xml:space="preserve">Directors Comments and </w:t>
      </w:r>
      <w:r w:rsidR="00AE60ED">
        <w:t>O</w:t>
      </w:r>
      <w:r w:rsidRPr="00AE60ED">
        <w:t xml:space="preserve">ther </w:t>
      </w:r>
      <w:r w:rsidR="00AE60ED">
        <w:t>M</w:t>
      </w:r>
      <w:r w:rsidRPr="00AE60ED">
        <w:t xml:space="preserve">atters to </w:t>
      </w:r>
      <w:r w:rsidR="00AE60ED">
        <w:t>C</w:t>
      </w:r>
      <w:r w:rsidRPr="00AE60ED">
        <w:t xml:space="preserve">ome </w:t>
      </w:r>
      <w:r w:rsidR="00AE60ED">
        <w:t>B</w:t>
      </w:r>
      <w:r w:rsidRPr="00AE60ED">
        <w:t>efore the Board</w:t>
      </w:r>
    </w:p>
    <w:p w14:paraId="7910BACB" w14:textId="775A5579" w:rsidR="001C3C77" w:rsidRDefault="001F0678" w:rsidP="00BB0F19">
      <w:r>
        <w:t>It was decided to leave the water restrictions on the web site</w:t>
      </w:r>
      <w:r w:rsidR="003C7D68">
        <w:t>.</w:t>
      </w:r>
    </w:p>
    <w:p w14:paraId="3C83F8F3" w14:textId="77777777" w:rsidR="00A913C3" w:rsidRPr="00F857BC" w:rsidRDefault="003F6FFA" w:rsidP="00F857BC">
      <w:pPr>
        <w:pStyle w:val="Heading1"/>
      </w:pPr>
      <w:r w:rsidRPr="00F857BC">
        <w:t>A</w:t>
      </w:r>
      <w:r w:rsidR="00A913C3" w:rsidRPr="00F857BC">
        <w:t>djourn</w:t>
      </w:r>
    </w:p>
    <w:p w14:paraId="2DF244F7" w14:textId="385AC744" w:rsidR="00A913C3" w:rsidRPr="00C91069" w:rsidRDefault="00A913C3" w:rsidP="00BB0F19">
      <w:r w:rsidRPr="00C91069">
        <w:t>A motion was made to adjourn by</w:t>
      </w:r>
      <w:r w:rsidR="00DE6027">
        <w:t xml:space="preserve"> </w:t>
      </w:r>
      <w:r w:rsidR="009739EA">
        <w:t>Mark Johns</w:t>
      </w:r>
      <w:r w:rsidRPr="00C91069">
        <w:t>, seconded by</w:t>
      </w:r>
      <w:r w:rsidR="00314E7E" w:rsidRPr="00C91069">
        <w:t xml:space="preserve"> </w:t>
      </w:r>
      <w:r w:rsidR="001F0678">
        <w:t>Bob Champ</w:t>
      </w:r>
      <w:r w:rsidR="001D3CCF" w:rsidRPr="00C91069">
        <w:t xml:space="preserve"> and</w:t>
      </w:r>
      <w:r w:rsidR="00DD11C1" w:rsidRPr="00C91069">
        <w:t xml:space="preserve"> unanimously a</w:t>
      </w:r>
      <w:r w:rsidRPr="00C91069">
        <w:t>pproved</w:t>
      </w:r>
      <w:r w:rsidR="00150884" w:rsidRPr="00C91069">
        <w:t xml:space="preserve">. </w:t>
      </w:r>
      <w:r w:rsidR="002C176B">
        <w:t>The meeting was a</w:t>
      </w:r>
      <w:r w:rsidR="00C3483F" w:rsidRPr="00C91069">
        <w:t>djourned at</w:t>
      </w:r>
      <w:r w:rsidR="001906A5" w:rsidRPr="00C91069">
        <w:t xml:space="preserve"> </w:t>
      </w:r>
      <w:r w:rsidR="00642B89">
        <w:t>5:34</w:t>
      </w:r>
      <w:r w:rsidR="003A50D3" w:rsidRPr="00C91069">
        <w:t xml:space="preserve"> </w:t>
      </w:r>
      <w:r w:rsidR="002C176B">
        <w:t>PM.</w:t>
      </w:r>
    </w:p>
    <w:p w14:paraId="424C8488" w14:textId="77777777" w:rsidR="00630AC5" w:rsidRPr="00C91069" w:rsidRDefault="00A913C3" w:rsidP="00BB0F19">
      <w:r w:rsidRPr="00C91069">
        <w:t xml:space="preserve">The </w:t>
      </w:r>
      <w:r w:rsidR="00E525B2" w:rsidRPr="00C91069">
        <w:t>secretary respectfully submits the above</w:t>
      </w:r>
      <w:r w:rsidR="00C3483F" w:rsidRPr="00C91069">
        <w:t>.</w:t>
      </w:r>
    </w:p>
    <w:p w14:paraId="0C853638" w14:textId="2C14325C" w:rsidR="00D9339F" w:rsidRPr="00C91069" w:rsidRDefault="00102B0C" w:rsidP="00BB0F19">
      <w:r w:rsidRPr="00C91069">
        <w:t>Robert Champ</w:t>
      </w:r>
      <w:r w:rsidR="002C176B">
        <w:t xml:space="preserve">; </w:t>
      </w:r>
      <w:r w:rsidR="00FC540F">
        <w:t>1</w:t>
      </w:r>
      <w:r w:rsidR="00642B89">
        <w:t>1/8</w:t>
      </w:r>
      <w:r w:rsidR="008D7DC0">
        <w:t>/2021</w:t>
      </w:r>
    </w:p>
    <w:sectPr w:rsidR="00D9339F" w:rsidRPr="00C91069" w:rsidSect="000C21AD">
      <w:headerReference w:type="default" r:id="rId11"/>
      <w:footerReference w:type="default" r:id="rId12"/>
      <w:type w:val="continuous"/>
      <w:pgSz w:w="12240" w:h="15840" w:code="1"/>
      <w:pgMar w:top="1080" w:right="907" w:bottom="907" w:left="1440" w:header="540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C205" w14:textId="77777777" w:rsidR="001F0678" w:rsidRDefault="001F0678">
      <w:r>
        <w:separator/>
      </w:r>
    </w:p>
  </w:endnote>
  <w:endnote w:type="continuationSeparator" w:id="0">
    <w:p w14:paraId="3F798228" w14:textId="77777777" w:rsidR="001F0678" w:rsidRDefault="001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0E0D" w14:textId="77777777" w:rsidR="001F0678" w:rsidRPr="005D33F1" w:rsidRDefault="001F0678" w:rsidP="00786C49">
    <w:pPr>
      <w:pStyle w:val="Footer"/>
      <w:tabs>
        <w:tab w:val="clear" w:pos="8640"/>
      </w:tabs>
      <w:spacing w:before="240"/>
      <w:jc w:val="center"/>
      <w:rPr>
        <w:rFonts w:ascii="Engravers MT" w:hAnsi="Engravers MT"/>
        <w:i/>
        <w:sz w:val="12"/>
        <w:szCs w:val="12"/>
      </w:rPr>
    </w:pPr>
    <w:r w:rsidRPr="005D33F1">
      <w:rPr>
        <w:rFonts w:ascii="Engravers MT" w:hAnsi="Engravers MT"/>
        <w:i/>
        <w:sz w:val="12"/>
        <w:szCs w:val="12"/>
      </w:rPr>
      <w:t xml:space="preserve">Page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PAGE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057CE2">
      <w:rPr>
        <w:rFonts w:ascii="Engravers MT" w:hAnsi="Engravers MT"/>
        <w:i/>
        <w:noProof/>
        <w:sz w:val="12"/>
        <w:szCs w:val="12"/>
      </w:rPr>
      <w:t>2</w:t>
    </w:r>
    <w:r w:rsidRPr="005D33F1">
      <w:rPr>
        <w:rFonts w:ascii="Engravers MT" w:hAnsi="Engravers MT"/>
        <w:i/>
        <w:sz w:val="12"/>
        <w:szCs w:val="12"/>
      </w:rPr>
      <w:fldChar w:fldCharType="end"/>
    </w:r>
    <w:r w:rsidRPr="005D33F1">
      <w:rPr>
        <w:rFonts w:ascii="Engravers MT" w:hAnsi="Engravers MT"/>
        <w:i/>
        <w:sz w:val="12"/>
        <w:szCs w:val="12"/>
      </w:rPr>
      <w:t xml:space="preserve"> of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NUMPAGES 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057CE2">
      <w:rPr>
        <w:rFonts w:ascii="Engravers MT" w:hAnsi="Engravers MT"/>
        <w:i/>
        <w:noProof/>
        <w:sz w:val="12"/>
        <w:szCs w:val="12"/>
      </w:rPr>
      <w:t>3</w:t>
    </w:r>
    <w:r w:rsidRPr="005D33F1">
      <w:rPr>
        <w:rFonts w:ascii="Engravers MT" w:hAnsi="Engravers MT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D7FF" w14:textId="77777777" w:rsidR="001F0678" w:rsidRDefault="001F0678">
      <w:r>
        <w:separator/>
      </w:r>
    </w:p>
  </w:footnote>
  <w:footnote w:type="continuationSeparator" w:id="0">
    <w:p w14:paraId="497A348B" w14:textId="77777777" w:rsidR="001F0678" w:rsidRDefault="001F06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3F19" w14:textId="2DD00543" w:rsidR="001F0678" w:rsidRDefault="001F0678">
    <w:pPr>
      <w:pStyle w:val="Header"/>
    </w:pPr>
    <w:r>
      <w:rPr>
        <w:rFonts w:ascii="Times New Roman" w:hAnsi="Times New Roman"/>
        <w:i/>
      </w:rPr>
      <w:t>East Boulder County Water District – Meeting Minutes</w:t>
    </w:r>
    <w:r>
      <w:rPr>
        <w:rFonts w:ascii="Times New Roman" w:hAnsi="Times New Roman"/>
        <w:i/>
      </w:rPr>
      <w:tab/>
    </w:r>
    <w:r w:rsidR="00642B89">
      <w:rPr>
        <w:rFonts w:ascii="Times New Roman" w:hAnsi="Times New Roman"/>
        <w:i/>
      </w:rPr>
      <w:t>November 8</w:t>
    </w:r>
    <w:r>
      <w:rPr>
        <w:rFonts w:ascii="Times New Roman" w:hAnsi="Times New Roman"/>
        <w:i/>
      </w:rPr>
      <w:t>, 2021</w:t>
    </w:r>
    <w:r>
      <w:rPr>
        <w:rFonts w:ascii="Times New Roman" w:hAnsi="Times New Roman"/>
        <w:i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00007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6560D"/>
    <w:multiLevelType w:val="hybridMultilevel"/>
    <w:tmpl w:val="0450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2DD5578"/>
    <w:multiLevelType w:val="hybridMultilevel"/>
    <w:tmpl w:val="42E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43E8"/>
    <w:multiLevelType w:val="hybridMultilevel"/>
    <w:tmpl w:val="9D5C5C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8AF25CB"/>
    <w:multiLevelType w:val="hybridMultilevel"/>
    <w:tmpl w:val="461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D4B2E"/>
    <w:multiLevelType w:val="hybridMultilevel"/>
    <w:tmpl w:val="D46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0C40"/>
    <w:multiLevelType w:val="hybridMultilevel"/>
    <w:tmpl w:val="7CB0E12C"/>
    <w:lvl w:ilvl="0" w:tplc="F6A00EC4">
      <w:start w:val="1"/>
      <w:numFmt w:val="bullet"/>
      <w:pStyle w:val="ListBullet2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CD369C"/>
    <w:multiLevelType w:val="hybridMultilevel"/>
    <w:tmpl w:val="97B4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E6A9A"/>
    <w:multiLevelType w:val="hybridMultilevel"/>
    <w:tmpl w:val="B16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946FD"/>
    <w:multiLevelType w:val="hybridMultilevel"/>
    <w:tmpl w:val="43DCB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433B783E"/>
    <w:multiLevelType w:val="hybridMultilevel"/>
    <w:tmpl w:val="580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F728B"/>
    <w:multiLevelType w:val="hybridMultilevel"/>
    <w:tmpl w:val="1C8C90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D4D1BE8"/>
    <w:multiLevelType w:val="hybridMultilevel"/>
    <w:tmpl w:val="95ECFA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F714D05"/>
    <w:multiLevelType w:val="hybridMultilevel"/>
    <w:tmpl w:val="0CF2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5050E"/>
    <w:multiLevelType w:val="hybridMultilevel"/>
    <w:tmpl w:val="1B4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3028E"/>
    <w:multiLevelType w:val="hybridMultilevel"/>
    <w:tmpl w:val="2414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460C0"/>
    <w:multiLevelType w:val="hybridMultilevel"/>
    <w:tmpl w:val="06F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65CE5"/>
    <w:multiLevelType w:val="hybridMultilevel"/>
    <w:tmpl w:val="151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31DB6"/>
    <w:multiLevelType w:val="hybridMultilevel"/>
    <w:tmpl w:val="E62E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20"/>
  </w:num>
  <w:num w:numId="7">
    <w:abstractNumId w:val="16"/>
  </w:num>
  <w:num w:numId="8">
    <w:abstractNumId w:val="18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6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ctiveWritingStyle w:appName="MSWord" w:lang="en-US" w:vendorID="8" w:dllVersion="513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9B"/>
    <w:rsid w:val="00002413"/>
    <w:rsid w:val="00002640"/>
    <w:rsid w:val="0000307E"/>
    <w:rsid w:val="000035B8"/>
    <w:rsid w:val="0000429F"/>
    <w:rsid w:val="0000580C"/>
    <w:rsid w:val="00005A78"/>
    <w:rsid w:val="000067CE"/>
    <w:rsid w:val="00006935"/>
    <w:rsid w:val="00011394"/>
    <w:rsid w:val="00011C63"/>
    <w:rsid w:val="00012A7D"/>
    <w:rsid w:val="00013903"/>
    <w:rsid w:val="000142B1"/>
    <w:rsid w:val="00020EB1"/>
    <w:rsid w:val="000210EC"/>
    <w:rsid w:val="00022ED2"/>
    <w:rsid w:val="00023403"/>
    <w:rsid w:val="00023427"/>
    <w:rsid w:val="00027E64"/>
    <w:rsid w:val="000307B8"/>
    <w:rsid w:val="00032B72"/>
    <w:rsid w:val="00033184"/>
    <w:rsid w:val="0003356D"/>
    <w:rsid w:val="00034A47"/>
    <w:rsid w:val="00034FE0"/>
    <w:rsid w:val="0003569F"/>
    <w:rsid w:val="000365B6"/>
    <w:rsid w:val="000378E8"/>
    <w:rsid w:val="00040D81"/>
    <w:rsid w:val="00041408"/>
    <w:rsid w:val="00042045"/>
    <w:rsid w:val="000431E7"/>
    <w:rsid w:val="00043F8A"/>
    <w:rsid w:val="000445E0"/>
    <w:rsid w:val="00046164"/>
    <w:rsid w:val="0004720D"/>
    <w:rsid w:val="00047538"/>
    <w:rsid w:val="000506E2"/>
    <w:rsid w:val="00050955"/>
    <w:rsid w:val="00051C69"/>
    <w:rsid w:val="000562A9"/>
    <w:rsid w:val="00056C13"/>
    <w:rsid w:val="00057A2F"/>
    <w:rsid w:val="00057CE2"/>
    <w:rsid w:val="0006171A"/>
    <w:rsid w:val="0006239F"/>
    <w:rsid w:val="00063651"/>
    <w:rsid w:val="00063705"/>
    <w:rsid w:val="00064381"/>
    <w:rsid w:val="00064D51"/>
    <w:rsid w:val="000653B2"/>
    <w:rsid w:val="00071B68"/>
    <w:rsid w:val="00084789"/>
    <w:rsid w:val="00084BA5"/>
    <w:rsid w:val="0008537A"/>
    <w:rsid w:val="0008577F"/>
    <w:rsid w:val="00086371"/>
    <w:rsid w:val="000904C0"/>
    <w:rsid w:val="00090696"/>
    <w:rsid w:val="00091FB3"/>
    <w:rsid w:val="00094678"/>
    <w:rsid w:val="000946D4"/>
    <w:rsid w:val="000952E6"/>
    <w:rsid w:val="000969EE"/>
    <w:rsid w:val="000A1FE9"/>
    <w:rsid w:val="000A2596"/>
    <w:rsid w:val="000A35F2"/>
    <w:rsid w:val="000A542A"/>
    <w:rsid w:val="000A5F5E"/>
    <w:rsid w:val="000A610A"/>
    <w:rsid w:val="000B4803"/>
    <w:rsid w:val="000C1D42"/>
    <w:rsid w:val="000C21AD"/>
    <w:rsid w:val="000C2C19"/>
    <w:rsid w:val="000C3AE2"/>
    <w:rsid w:val="000C3C6D"/>
    <w:rsid w:val="000C41F3"/>
    <w:rsid w:val="000C6C82"/>
    <w:rsid w:val="000C7A5C"/>
    <w:rsid w:val="000D0D42"/>
    <w:rsid w:val="000D1006"/>
    <w:rsid w:val="000D102E"/>
    <w:rsid w:val="000D43B2"/>
    <w:rsid w:val="000D5986"/>
    <w:rsid w:val="000E0245"/>
    <w:rsid w:val="000E0EE9"/>
    <w:rsid w:val="000E24B1"/>
    <w:rsid w:val="000E330D"/>
    <w:rsid w:val="000E59B3"/>
    <w:rsid w:val="000E5C3E"/>
    <w:rsid w:val="000E6627"/>
    <w:rsid w:val="000F1598"/>
    <w:rsid w:val="000F2101"/>
    <w:rsid w:val="000F3686"/>
    <w:rsid w:val="000F4E46"/>
    <w:rsid w:val="000F62C7"/>
    <w:rsid w:val="0010186D"/>
    <w:rsid w:val="00102B0C"/>
    <w:rsid w:val="00106C2E"/>
    <w:rsid w:val="00107E1A"/>
    <w:rsid w:val="00110563"/>
    <w:rsid w:val="001114FC"/>
    <w:rsid w:val="0011196E"/>
    <w:rsid w:val="00113F3B"/>
    <w:rsid w:val="00113F5E"/>
    <w:rsid w:val="00115C84"/>
    <w:rsid w:val="00115D58"/>
    <w:rsid w:val="001168A9"/>
    <w:rsid w:val="001172A9"/>
    <w:rsid w:val="00125114"/>
    <w:rsid w:val="0012535D"/>
    <w:rsid w:val="0012648E"/>
    <w:rsid w:val="00127AC3"/>
    <w:rsid w:val="00127F9A"/>
    <w:rsid w:val="001332E1"/>
    <w:rsid w:val="00133422"/>
    <w:rsid w:val="00134B84"/>
    <w:rsid w:val="001364CA"/>
    <w:rsid w:val="00137557"/>
    <w:rsid w:val="001414E0"/>
    <w:rsid w:val="001437E8"/>
    <w:rsid w:val="00143C9A"/>
    <w:rsid w:val="00144E7A"/>
    <w:rsid w:val="00147A8D"/>
    <w:rsid w:val="00147EFB"/>
    <w:rsid w:val="00150884"/>
    <w:rsid w:val="00150B3A"/>
    <w:rsid w:val="0015138C"/>
    <w:rsid w:val="00151BE6"/>
    <w:rsid w:val="00153D43"/>
    <w:rsid w:val="00155137"/>
    <w:rsid w:val="001566C0"/>
    <w:rsid w:val="00156F99"/>
    <w:rsid w:val="00157CF9"/>
    <w:rsid w:val="00160925"/>
    <w:rsid w:val="0016386D"/>
    <w:rsid w:val="0016492C"/>
    <w:rsid w:val="00165846"/>
    <w:rsid w:val="00166573"/>
    <w:rsid w:val="00166F89"/>
    <w:rsid w:val="001677E4"/>
    <w:rsid w:val="00167C2D"/>
    <w:rsid w:val="00167C9C"/>
    <w:rsid w:val="001723CF"/>
    <w:rsid w:val="00173FC5"/>
    <w:rsid w:val="00174124"/>
    <w:rsid w:val="00175600"/>
    <w:rsid w:val="0017569D"/>
    <w:rsid w:val="001767A2"/>
    <w:rsid w:val="00177800"/>
    <w:rsid w:val="00180048"/>
    <w:rsid w:val="00180185"/>
    <w:rsid w:val="001814BA"/>
    <w:rsid w:val="00181B7E"/>
    <w:rsid w:val="00182D2A"/>
    <w:rsid w:val="00184133"/>
    <w:rsid w:val="00184DB1"/>
    <w:rsid w:val="00185902"/>
    <w:rsid w:val="00187D81"/>
    <w:rsid w:val="00187F02"/>
    <w:rsid w:val="001906A5"/>
    <w:rsid w:val="00190FD4"/>
    <w:rsid w:val="00192C39"/>
    <w:rsid w:val="00193F09"/>
    <w:rsid w:val="00194BCB"/>
    <w:rsid w:val="00195DDE"/>
    <w:rsid w:val="00196464"/>
    <w:rsid w:val="0019654D"/>
    <w:rsid w:val="00196BD7"/>
    <w:rsid w:val="00196E9C"/>
    <w:rsid w:val="00197596"/>
    <w:rsid w:val="0019767B"/>
    <w:rsid w:val="001A0D3A"/>
    <w:rsid w:val="001A178B"/>
    <w:rsid w:val="001A2046"/>
    <w:rsid w:val="001A255C"/>
    <w:rsid w:val="001A2F6D"/>
    <w:rsid w:val="001A40C1"/>
    <w:rsid w:val="001A56EF"/>
    <w:rsid w:val="001A6D6C"/>
    <w:rsid w:val="001A784C"/>
    <w:rsid w:val="001A7CB1"/>
    <w:rsid w:val="001B070D"/>
    <w:rsid w:val="001B0716"/>
    <w:rsid w:val="001B2728"/>
    <w:rsid w:val="001B2D31"/>
    <w:rsid w:val="001B2DB6"/>
    <w:rsid w:val="001B34FA"/>
    <w:rsid w:val="001B39BC"/>
    <w:rsid w:val="001B442E"/>
    <w:rsid w:val="001B5101"/>
    <w:rsid w:val="001B5D2D"/>
    <w:rsid w:val="001B73AF"/>
    <w:rsid w:val="001C1214"/>
    <w:rsid w:val="001C29A8"/>
    <w:rsid w:val="001C3C77"/>
    <w:rsid w:val="001D0564"/>
    <w:rsid w:val="001D1A96"/>
    <w:rsid w:val="001D2B19"/>
    <w:rsid w:val="001D3282"/>
    <w:rsid w:val="001D3CCF"/>
    <w:rsid w:val="001D4987"/>
    <w:rsid w:val="001D4A5D"/>
    <w:rsid w:val="001D733F"/>
    <w:rsid w:val="001D7450"/>
    <w:rsid w:val="001D7B18"/>
    <w:rsid w:val="001E2132"/>
    <w:rsid w:val="001E48E0"/>
    <w:rsid w:val="001E548F"/>
    <w:rsid w:val="001E7F9A"/>
    <w:rsid w:val="001F0678"/>
    <w:rsid w:val="001F0F88"/>
    <w:rsid w:val="001F169F"/>
    <w:rsid w:val="001F35C3"/>
    <w:rsid w:val="001F5252"/>
    <w:rsid w:val="001F5B4C"/>
    <w:rsid w:val="002007E4"/>
    <w:rsid w:val="00202FF2"/>
    <w:rsid w:val="0020404A"/>
    <w:rsid w:val="0020550C"/>
    <w:rsid w:val="0020735E"/>
    <w:rsid w:val="00210877"/>
    <w:rsid w:val="00210953"/>
    <w:rsid w:val="00210B19"/>
    <w:rsid w:val="00210B48"/>
    <w:rsid w:val="00216D6E"/>
    <w:rsid w:val="00216DBE"/>
    <w:rsid w:val="00217E08"/>
    <w:rsid w:val="0022345D"/>
    <w:rsid w:val="00226851"/>
    <w:rsid w:val="002268B6"/>
    <w:rsid w:val="00226CAC"/>
    <w:rsid w:val="00234A53"/>
    <w:rsid w:val="0023585B"/>
    <w:rsid w:val="00237DB9"/>
    <w:rsid w:val="0024394A"/>
    <w:rsid w:val="00246422"/>
    <w:rsid w:val="00246708"/>
    <w:rsid w:val="00246B58"/>
    <w:rsid w:val="002506D1"/>
    <w:rsid w:val="00251812"/>
    <w:rsid w:val="00251A4F"/>
    <w:rsid w:val="0025279C"/>
    <w:rsid w:val="002528D2"/>
    <w:rsid w:val="00254078"/>
    <w:rsid w:val="00254585"/>
    <w:rsid w:val="00254600"/>
    <w:rsid w:val="00255CD3"/>
    <w:rsid w:val="00255F17"/>
    <w:rsid w:val="00256F48"/>
    <w:rsid w:val="00260126"/>
    <w:rsid w:val="002602E0"/>
    <w:rsid w:val="0026059B"/>
    <w:rsid w:val="00261E0B"/>
    <w:rsid w:val="0026474E"/>
    <w:rsid w:val="002653CF"/>
    <w:rsid w:val="00265FC8"/>
    <w:rsid w:val="00271B6C"/>
    <w:rsid w:val="00271F57"/>
    <w:rsid w:val="0027275E"/>
    <w:rsid w:val="00273C6D"/>
    <w:rsid w:val="00274DE5"/>
    <w:rsid w:val="00275007"/>
    <w:rsid w:val="00276631"/>
    <w:rsid w:val="002769E3"/>
    <w:rsid w:val="00276D04"/>
    <w:rsid w:val="0027797E"/>
    <w:rsid w:val="00280114"/>
    <w:rsid w:val="00282330"/>
    <w:rsid w:val="00284450"/>
    <w:rsid w:val="00284FE5"/>
    <w:rsid w:val="00285807"/>
    <w:rsid w:val="0028587A"/>
    <w:rsid w:val="00285F8A"/>
    <w:rsid w:val="00286FC3"/>
    <w:rsid w:val="00287FE3"/>
    <w:rsid w:val="0029091F"/>
    <w:rsid w:val="00291AC1"/>
    <w:rsid w:val="00293266"/>
    <w:rsid w:val="002933F5"/>
    <w:rsid w:val="00293B5C"/>
    <w:rsid w:val="00293E7F"/>
    <w:rsid w:val="002941B3"/>
    <w:rsid w:val="00295360"/>
    <w:rsid w:val="002966A1"/>
    <w:rsid w:val="002972A3"/>
    <w:rsid w:val="002A08E3"/>
    <w:rsid w:val="002A23BA"/>
    <w:rsid w:val="002A5D90"/>
    <w:rsid w:val="002A6EB0"/>
    <w:rsid w:val="002B02B1"/>
    <w:rsid w:val="002B142F"/>
    <w:rsid w:val="002B14AC"/>
    <w:rsid w:val="002B457F"/>
    <w:rsid w:val="002B4964"/>
    <w:rsid w:val="002B67E2"/>
    <w:rsid w:val="002C001D"/>
    <w:rsid w:val="002C121C"/>
    <w:rsid w:val="002C176B"/>
    <w:rsid w:val="002C18E0"/>
    <w:rsid w:val="002C25D5"/>
    <w:rsid w:val="002C26D1"/>
    <w:rsid w:val="002C354E"/>
    <w:rsid w:val="002C5A89"/>
    <w:rsid w:val="002C6F9F"/>
    <w:rsid w:val="002D069C"/>
    <w:rsid w:val="002D099E"/>
    <w:rsid w:val="002D2103"/>
    <w:rsid w:val="002D2B3B"/>
    <w:rsid w:val="002D41C7"/>
    <w:rsid w:val="002D597C"/>
    <w:rsid w:val="002D5D35"/>
    <w:rsid w:val="002E4A41"/>
    <w:rsid w:val="002E5E4B"/>
    <w:rsid w:val="002E656D"/>
    <w:rsid w:val="002E712A"/>
    <w:rsid w:val="002F066B"/>
    <w:rsid w:val="002F14F9"/>
    <w:rsid w:val="002F220D"/>
    <w:rsid w:val="002F2B74"/>
    <w:rsid w:val="002F393A"/>
    <w:rsid w:val="002F5A7D"/>
    <w:rsid w:val="002F5BE0"/>
    <w:rsid w:val="002F5E57"/>
    <w:rsid w:val="002F5F80"/>
    <w:rsid w:val="003000C8"/>
    <w:rsid w:val="00301D92"/>
    <w:rsid w:val="0030358D"/>
    <w:rsid w:val="00303A94"/>
    <w:rsid w:val="00303EE0"/>
    <w:rsid w:val="003049D2"/>
    <w:rsid w:val="00304AA0"/>
    <w:rsid w:val="00304E6D"/>
    <w:rsid w:val="0030507D"/>
    <w:rsid w:val="00305A63"/>
    <w:rsid w:val="0031017F"/>
    <w:rsid w:val="0031157B"/>
    <w:rsid w:val="0031234B"/>
    <w:rsid w:val="00312FBC"/>
    <w:rsid w:val="0031375E"/>
    <w:rsid w:val="00314E7E"/>
    <w:rsid w:val="00315767"/>
    <w:rsid w:val="0031730F"/>
    <w:rsid w:val="00317D8C"/>
    <w:rsid w:val="0032174B"/>
    <w:rsid w:val="003221E6"/>
    <w:rsid w:val="0032290C"/>
    <w:rsid w:val="00322A54"/>
    <w:rsid w:val="0032461D"/>
    <w:rsid w:val="00325141"/>
    <w:rsid w:val="003261FA"/>
    <w:rsid w:val="003262A1"/>
    <w:rsid w:val="00326589"/>
    <w:rsid w:val="00326DF0"/>
    <w:rsid w:val="00327166"/>
    <w:rsid w:val="00327649"/>
    <w:rsid w:val="003301A5"/>
    <w:rsid w:val="00331682"/>
    <w:rsid w:val="00331967"/>
    <w:rsid w:val="0033236C"/>
    <w:rsid w:val="00332962"/>
    <w:rsid w:val="00332AA4"/>
    <w:rsid w:val="00332B95"/>
    <w:rsid w:val="00335546"/>
    <w:rsid w:val="00335B01"/>
    <w:rsid w:val="0033629B"/>
    <w:rsid w:val="00336B26"/>
    <w:rsid w:val="00337E29"/>
    <w:rsid w:val="00341CD1"/>
    <w:rsid w:val="003420FE"/>
    <w:rsid w:val="00343B31"/>
    <w:rsid w:val="00344929"/>
    <w:rsid w:val="003456B4"/>
    <w:rsid w:val="0034783A"/>
    <w:rsid w:val="0035017B"/>
    <w:rsid w:val="00351757"/>
    <w:rsid w:val="003522CE"/>
    <w:rsid w:val="00352415"/>
    <w:rsid w:val="00354966"/>
    <w:rsid w:val="00355323"/>
    <w:rsid w:val="00356615"/>
    <w:rsid w:val="0036020A"/>
    <w:rsid w:val="00360B1D"/>
    <w:rsid w:val="00361475"/>
    <w:rsid w:val="00361E37"/>
    <w:rsid w:val="003626E8"/>
    <w:rsid w:val="00363FE5"/>
    <w:rsid w:val="00365C30"/>
    <w:rsid w:val="00366938"/>
    <w:rsid w:val="00371B81"/>
    <w:rsid w:val="00374225"/>
    <w:rsid w:val="00375C27"/>
    <w:rsid w:val="0037631D"/>
    <w:rsid w:val="003775CF"/>
    <w:rsid w:val="00377B41"/>
    <w:rsid w:val="00377BCC"/>
    <w:rsid w:val="003806D4"/>
    <w:rsid w:val="003814F4"/>
    <w:rsid w:val="00381859"/>
    <w:rsid w:val="00385D5A"/>
    <w:rsid w:val="003903F7"/>
    <w:rsid w:val="00390E13"/>
    <w:rsid w:val="00394DCA"/>
    <w:rsid w:val="00395C55"/>
    <w:rsid w:val="00395DB3"/>
    <w:rsid w:val="00397E91"/>
    <w:rsid w:val="003A09B8"/>
    <w:rsid w:val="003A1C0D"/>
    <w:rsid w:val="003A418D"/>
    <w:rsid w:val="003A50D3"/>
    <w:rsid w:val="003B0ABE"/>
    <w:rsid w:val="003B17AC"/>
    <w:rsid w:val="003B1B28"/>
    <w:rsid w:val="003B3D96"/>
    <w:rsid w:val="003B43BA"/>
    <w:rsid w:val="003B4657"/>
    <w:rsid w:val="003B72B0"/>
    <w:rsid w:val="003B7684"/>
    <w:rsid w:val="003B78F1"/>
    <w:rsid w:val="003B7FD7"/>
    <w:rsid w:val="003C07CD"/>
    <w:rsid w:val="003C1324"/>
    <w:rsid w:val="003C1545"/>
    <w:rsid w:val="003C2A38"/>
    <w:rsid w:val="003C356B"/>
    <w:rsid w:val="003C476F"/>
    <w:rsid w:val="003C7091"/>
    <w:rsid w:val="003C739C"/>
    <w:rsid w:val="003C7D68"/>
    <w:rsid w:val="003D4164"/>
    <w:rsid w:val="003D5D67"/>
    <w:rsid w:val="003D762D"/>
    <w:rsid w:val="003E1676"/>
    <w:rsid w:val="003E28BC"/>
    <w:rsid w:val="003E2CBB"/>
    <w:rsid w:val="003E2FBB"/>
    <w:rsid w:val="003E4441"/>
    <w:rsid w:val="003E460C"/>
    <w:rsid w:val="003E469D"/>
    <w:rsid w:val="003E4B4A"/>
    <w:rsid w:val="003E528F"/>
    <w:rsid w:val="003E6750"/>
    <w:rsid w:val="003F0D73"/>
    <w:rsid w:val="003F2FD6"/>
    <w:rsid w:val="003F3862"/>
    <w:rsid w:val="003F6029"/>
    <w:rsid w:val="003F6FFA"/>
    <w:rsid w:val="00401A7C"/>
    <w:rsid w:val="004020F0"/>
    <w:rsid w:val="00402415"/>
    <w:rsid w:val="00402948"/>
    <w:rsid w:val="00402F94"/>
    <w:rsid w:val="00404263"/>
    <w:rsid w:val="0040442F"/>
    <w:rsid w:val="004051C8"/>
    <w:rsid w:val="00406275"/>
    <w:rsid w:val="00406A31"/>
    <w:rsid w:val="004073FB"/>
    <w:rsid w:val="0040775A"/>
    <w:rsid w:val="00410043"/>
    <w:rsid w:val="004109F4"/>
    <w:rsid w:val="004119D2"/>
    <w:rsid w:val="0041238D"/>
    <w:rsid w:val="004161D5"/>
    <w:rsid w:val="004177D2"/>
    <w:rsid w:val="00417C86"/>
    <w:rsid w:val="00420BC5"/>
    <w:rsid w:val="00421472"/>
    <w:rsid w:val="0042357B"/>
    <w:rsid w:val="004238B2"/>
    <w:rsid w:val="0042538B"/>
    <w:rsid w:val="00426247"/>
    <w:rsid w:val="00427090"/>
    <w:rsid w:val="00427864"/>
    <w:rsid w:val="00430247"/>
    <w:rsid w:val="00430297"/>
    <w:rsid w:val="004318F4"/>
    <w:rsid w:val="00433E2A"/>
    <w:rsid w:val="00434A46"/>
    <w:rsid w:val="00440FA7"/>
    <w:rsid w:val="00441579"/>
    <w:rsid w:val="00443FA9"/>
    <w:rsid w:val="00444F10"/>
    <w:rsid w:val="0044616D"/>
    <w:rsid w:val="00446561"/>
    <w:rsid w:val="00450768"/>
    <w:rsid w:val="00450C40"/>
    <w:rsid w:val="00450EE1"/>
    <w:rsid w:val="004516B2"/>
    <w:rsid w:val="00451990"/>
    <w:rsid w:val="00451F29"/>
    <w:rsid w:val="00451F40"/>
    <w:rsid w:val="004520FA"/>
    <w:rsid w:val="00453874"/>
    <w:rsid w:val="00456561"/>
    <w:rsid w:val="0046072A"/>
    <w:rsid w:val="0046084A"/>
    <w:rsid w:val="004617B9"/>
    <w:rsid w:val="00461B96"/>
    <w:rsid w:val="00464A67"/>
    <w:rsid w:val="0046785D"/>
    <w:rsid w:val="00467ADD"/>
    <w:rsid w:val="0047195B"/>
    <w:rsid w:val="004730B9"/>
    <w:rsid w:val="00474089"/>
    <w:rsid w:val="004749D4"/>
    <w:rsid w:val="0047590F"/>
    <w:rsid w:val="004764CC"/>
    <w:rsid w:val="0047720D"/>
    <w:rsid w:val="00477750"/>
    <w:rsid w:val="00481900"/>
    <w:rsid w:val="00483EE4"/>
    <w:rsid w:val="00485027"/>
    <w:rsid w:val="00485B5E"/>
    <w:rsid w:val="00487A63"/>
    <w:rsid w:val="00490037"/>
    <w:rsid w:val="004900E1"/>
    <w:rsid w:val="00490341"/>
    <w:rsid w:val="0049083F"/>
    <w:rsid w:val="00492DB6"/>
    <w:rsid w:val="00494C36"/>
    <w:rsid w:val="004958AF"/>
    <w:rsid w:val="00496CAB"/>
    <w:rsid w:val="00497A9C"/>
    <w:rsid w:val="004A2070"/>
    <w:rsid w:val="004A2C0F"/>
    <w:rsid w:val="004A4727"/>
    <w:rsid w:val="004A564D"/>
    <w:rsid w:val="004A673D"/>
    <w:rsid w:val="004A763E"/>
    <w:rsid w:val="004A7B55"/>
    <w:rsid w:val="004B22F0"/>
    <w:rsid w:val="004B290E"/>
    <w:rsid w:val="004B41F7"/>
    <w:rsid w:val="004B4B24"/>
    <w:rsid w:val="004B6B0F"/>
    <w:rsid w:val="004B6BE5"/>
    <w:rsid w:val="004C01E1"/>
    <w:rsid w:val="004C1877"/>
    <w:rsid w:val="004C1E68"/>
    <w:rsid w:val="004C2009"/>
    <w:rsid w:val="004C4A80"/>
    <w:rsid w:val="004C565F"/>
    <w:rsid w:val="004C655B"/>
    <w:rsid w:val="004D0D75"/>
    <w:rsid w:val="004D56F7"/>
    <w:rsid w:val="004D62F0"/>
    <w:rsid w:val="004D78D5"/>
    <w:rsid w:val="004E006E"/>
    <w:rsid w:val="004E060D"/>
    <w:rsid w:val="004E06AE"/>
    <w:rsid w:val="004E1107"/>
    <w:rsid w:val="004E1ABD"/>
    <w:rsid w:val="004E225D"/>
    <w:rsid w:val="004E27D5"/>
    <w:rsid w:val="004E386D"/>
    <w:rsid w:val="004E56CB"/>
    <w:rsid w:val="004E5A82"/>
    <w:rsid w:val="004F0BE6"/>
    <w:rsid w:val="004F11D6"/>
    <w:rsid w:val="004F1DCF"/>
    <w:rsid w:val="004F2255"/>
    <w:rsid w:val="004F27B9"/>
    <w:rsid w:val="004F3ACF"/>
    <w:rsid w:val="004F74B4"/>
    <w:rsid w:val="004F771A"/>
    <w:rsid w:val="005009BB"/>
    <w:rsid w:val="00500CDD"/>
    <w:rsid w:val="00502115"/>
    <w:rsid w:val="005037CD"/>
    <w:rsid w:val="005058D5"/>
    <w:rsid w:val="00505C70"/>
    <w:rsid w:val="00506695"/>
    <w:rsid w:val="00506FEF"/>
    <w:rsid w:val="00511A1B"/>
    <w:rsid w:val="0051208D"/>
    <w:rsid w:val="00512407"/>
    <w:rsid w:val="00512A56"/>
    <w:rsid w:val="0051389C"/>
    <w:rsid w:val="0051394D"/>
    <w:rsid w:val="005154FB"/>
    <w:rsid w:val="00523685"/>
    <w:rsid w:val="00524D51"/>
    <w:rsid w:val="00525783"/>
    <w:rsid w:val="005268DE"/>
    <w:rsid w:val="00526B4B"/>
    <w:rsid w:val="005279A6"/>
    <w:rsid w:val="005311D3"/>
    <w:rsid w:val="00531438"/>
    <w:rsid w:val="0053185E"/>
    <w:rsid w:val="00534D32"/>
    <w:rsid w:val="00536F5B"/>
    <w:rsid w:val="0053763D"/>
    <w:rsid w:val="00537E1F"/>
    <w:rsid w:val="00537E37"/>
    <w:rsid w:val="005409F8"/>
    <w:rsid w:val="00542477"/>
    <w:rsid w:val="00543E3D"/>
    <w:rsid w:val="00543FA0"/>
    <w:rsid w:val="005442A9"/>
    <w:rsid w:val="005446E7"/>
    <w:rsid w:val="005453F2"/>
    <w:rsid w:val="00545C8F"/>
    <w:rsid w:val="00547CBE"/>
    <w:rsid w:val="00551064"/>
    <w:rsid w:val="00551A0F"/>
    <w:rsid w:val="00553B85"/>
    <w:rsid w:val="00554A9B"/>
    <w:rsid w:val="00554E95"/>
    <w:rsid w:val="00554F40"/>
    <w:rsid w:val="005554EE"/>
    <w:rsid w:val="0056319F"/>
    <w:rsid w:val="005648FB"/>
    <w:rsid w:val="00567F09"/>
    <w:rsid w:val="0057016C"/>
    <w:rsid w:val="005708A3"/>
    <w:rsid w:val="00571AC2"/>
    <w:rsid w:val="005724C1"/>
    <w:rsid w:val="005739F9"/>
    <w:rsid w:val="00573F1A"/>
    <w:rsid w:val="00574610"/>
    <w:rsid w:val="00575555"/>
    <w:rsid w:val="00580441"/>
    <w:rsid w:val="00580487"/>
    <w:rsid w:val="00581AA1"/>
    <w:rsid w:val="005827AC"/>
    <w:rsid w:val="00583940"/>
    <w:rsid w:val="00584B7A"/>
    <w:rsid w:val="00587169"/>
    <w:rsid w:val="0059087B"/>
    <w:rsid w:val="00590AC7"/>
    <w:rsid w:val="005935B9"/>
    <w:rsid w:val="005938F9"/>
    <w:rsid w:val="005948A4"/>
    <w:rsid w:val="005949F0"/>
    <w:rsid w:val="00595389"/>
    <w:rsid w:val="00595BA1"/>
    <w:rsid w:val="00595E58"/>
    <w:rsid w:val="005A2D5D"/>
    <w:rsid w:val="005A58B7"/>
    <w:rsid w:val="005A5E41"/>
    <w:rsid w:val="005B0864"/>
    <w:rsid w:val="005B1853"/>
    <w:rsid w:val="005B39AB"/>
    <w:rsid w:val="005B47DF"/>
    <w:rsid w:val="005B4FE6"/>
    <w:rsid w:val="005B50A7"/>
    <w:rsid w:val="005B5A95"/>
    <w:rsid w:val="005B6544"/>
    <w:rsid w:val="005B7E43"/>
    <w:rsid w:val="005C06AB"/>
    <w:rsid w:val="005C1D5D"/>
    <w:rsid w:val="005C2E82"/>
    <w:rsid w:val="005C3BDC"/>
    <w:rsid w:val="005C43E9"/>
    <w:rsid w:val="005C4B40"/>
    <w:rsid w:val="005C73B0"/>
    <w:rsid w:val="005D1BE5"/>
    <w:rsid w:val="005D256A"/>
    <w:rsid w:val="005D2B03"/>
    <w:rsid w:val="005D33F1"/>
    <w:rsid w:val="005D4F81"/>
    <w:rsid w:val="005D6014"/>
    <w:rsid w:val="005D6DA0"/>
    <w:rsid w:val="005E0763"/>
    <w:rsid w:val="005E0A70"/>
    <w:rsid w:val="005E4616"/>
    <w:rsid w:val="005E5005"/>
    <w:rsid w:val="005E6844"/>
    <w:rsid w:val="005E6EB9"/>
    <w:rsid w:val="005E7BC5"/>
    <w:rsid w:val="005F2B0B"/>
    <w:rsid w:val="005F2C1A"/>
    <w:rsid w:val="005F317A"/>
    <w:rsid w:val="005F419E"/>
    <w:rsid w:val="005F56C1"/>
    <w:rsid w:val="005F59B0"/>
    <w:rsid w:val="005F5A42"/>
    <w:rsid w:val="005F7D0E"/>
    <w:rsid w:val="005F7D4E"/>
    <w:rsid w:val="0060433C"/>
    <w:rsid w:val="00605D2E"/>
    <w:rsid w:val="00607154"/>
    <w:rsid w:val="0061038F"/>
    <w:rsid w:val="00611522"/>
    <w:rsid w:val="0061166F"/>
    <w:rsid w:val="00611FD5"/>
    <w:rsid w:val="00612208"/>
    <w:rsid w:val="00613895"/>
    <w:rsid w:val="006145C8"/>
    <w:rsid w:val="0061500D"/>
    <w:rsid w:val="006151D3"/>
    <w:rsid w:val="00615A87"/>
    <w:rsid w:val="00615BF9"/>
    <w:rsid w:val="0061750E"/>
    <w:rsid w:val="00620FA2"/>
    <w:rsid w:val="00622316"/>
    <w:rsid w:val="0062257F"/>
    <w:rsid w:val="00623CE6"/>
    <w:rsid w:val="006241CB"/>
    <w:rsid w:val="00624620"/>
    <w:rsid w:val="00626CEF"/>
    <w:rsid w:val="00626E4B"/>
    <w:rsid w:val="006272D3"/>
    <w:rsid w:val="00630AC5"/>
    <w:rsid w:val="00630F95"/>
    <w:rsid w:val="006310CA"/>
    <w:rsid w:val="006345EB"/>
    <w:rsid w:val="00635CD5"/>
    <w:rsid w:val="00636043"/>
    <w:rsid w:val="00637766"/>
    <w:rsid w:val="00637885"/>
    <w:rsid w:val="006428C9"/>
    <w:rsid w:val="00642980"/>
    <w:rsid w:val="00642B89"/>
    <w:rsid w:val="006438D6"/>
    <w:rsid w:val="00645EAC"/>
    <w:rsid w:val="00646448"/>
    <w:rsid w:val="00646580"/>
    <w:rsid w:val="006476D1"/>
    <w:rsid w:val="006505A0"/>
    <w:rsid w:val="00650B06"/>
    <w:rsid w:val="00650E4C"/>
    <w:rsid w:val="00652828"/>
    <w:rsid w:val="00653424"/>
    <w:rsid w:val="00654164"/>
    <w:rsid w:val="006541E2"/>
    <w:rsid w:val="00656807"/>
    <w:rsid w:val="006570E3"/>
    <w:rsid w:val="00660E3D"/>
    <w:rsid w:val="0066464F"/>
    <w:rsid w:val="00665731"/>
    <w:rsid w:val="00665A3D"/>
    <w:rsid w:val="00667BE3"/>
    <w:rsid w:val="00670D4D"/>
    <w:rsid w:val="00672D78"/>
    <w:rsid w:val="0067386C"/>
    <w:rsid w:val="00673F08"/>
    <w:rsid w:val="0067406B"/>
    <w:rsid w:val="006745E5"/>
    <w:rsid w:val="0067470B"/>
    <w:rsid w:val="00674B21"/>
    <w:rsid w:val="00675128"/>
    <w:rsid w:val="00676151"/>
    <w:rsid w:val="006765EB"/>
    <w:rsid w:val="00684C05"/>
    <w:rsid w:val="00684CAC"/>
    <w:rsid w:val="00685E25"/>
    <w:rsid w:val="00686EF2"/>
    <w:rsid w:val="0068774F"/>
    <w:rsid w:val="00687F87"/>
    <w:rsid w:val="0069327C"/>
    <w:rsid w:val="00694D77"/>
    <w:rsid w:val="00695862"/>
    <w:rsid w:val="006A047B"/>
    <w:rsid w:val="006A2724"/>
    <w:rsid w:val="006A39FB"/>
    <w:rsid w:val="006A4371"/>
    <w:rsid w:val="006A5172"/>
    <w:rsid w:val="006A52EA"/>
    <w:rsid w:val="006B00ED"/>
    <w:rsid w:val="006B04D9"/>
    <w:rsid w:val="006B091D"/>
    <w:rsid w:val="006B0A56"/>
    <w:rsid w:val="006B0B6F"/>
    <w:rsid w:val="006B2A37"/>
    <w:rsid w:val="006B57C9"/>
    <w:rsid w:val="006C01C3"/>
    <w:rsid w:val="006C0454"/>
    <w:rsid w:val="006C0482"/>
    <w:rsid w:val="006C0D5B"/>
    <w:rsid w:val="006C1297"/>
    <w:rsid w:val="006C5116"/>
    <w:rsid w:val="006C51C3"/>
    <w:rsid w:val="006C5C13"/>
    <w:rsid w:val="006C773E"/>
    <w:rsid w:val="006D20DA"/>
    <w:rsid w:val="006D3133"/>
    <w:rsid w:val="006D323D"/>
    <w:rsid w:val="006D3603"/>
    <w:rsid w:val="006D4A7C"/>
    <w:rsid w:val="006D5C74"/>
    <w:rsid w:val="006D734A"/>
    <w:rsid w:val="006E0A1A"/>
    <w:rsid w:val="006E0E39"/>
    <w:rsid w:val="006E2285"/>
    <w:rsid w:val="006E304D"/>
    <w:rsid w:val="006F13D0"/>
    <w:rsid w:val="00706877"/>
    <w:rsid w:val="00706B39"/>
    <w:rsid w:val="0071062D"/>
    <w:rsid w:val="007126F4"/>
    <w:rsid w:val="00714075"/>
    <w:rsid w:val="00715BFC"/>
    <w:rsid w:val="0071629B"/>
    <w:rsid w:val="00720630"/>
    <w:rsid w:val="007207E1"/>
    <w:rsid w:val="00720EFB"/>
    <w:rsid w:val="00721BA1"/>
    <w:rsid w:val="00722AFD"/>
    <w:rsid w:val="00724681"/>
    <w:rsid w:val="007260DC"/>
    <w:rsid w:val="00730F8B"/>
    <w:rsid w:val="007321FF"/>
    <w:rsid w:val="00735D61"/>
    <w:rsid w:val="00735F1C"/>
    <w:rsid w:val="007361EA"/>
    <w:rsid w:val="007374E7"/>
    <w:rsid w:val="00737B9D"/>
    <w:rsid w:val="00737EC9"/>
    <w:rsid w:val="00741711"/>
    <w:rsid w:val="0074209E"/>
    <w:rsid w:val="007425C6"/>
    <w:rsid w:val="007430EC"/>
    <w:rsid w:val="007439CA"/>
    <w:rsid w:val="007446D7"/>
    <w:rsid w:val="0074524A"/>
    <w:rsid w:val="007464AD"/>
    <w:rsid w:val="00747102"/>
    <w:rsid w:val="00752255"/>
    <w:rsid w:val="0075530A"/>
    <w:rsid w:val="00755B0D"/>
    <w:rsid w:val="00761B12"/>
    <w:rsid w:val="00765CFB"/>
    <w:rsid w:val="00766EE0"/>
    <w:rsid w:val="00767051"/>
    <w:rsid w:val="007671DA"/>
    <w:rsid w:val="00767256"/>
    <w:rsid w:val="00767814"/>
    <w:rsid w:val="00767845"/>
    <w:rsid w:val="007702AA"/>
    <w:rsid w:val="0077055B"/>
    <w:rsid w:val="0077264B"/>
    <w:rsid w:val="00774419"/>
    <w:rsid w:val="00776C29"/>
    <w:rsid w:val="00777763"/>
    <w:rsid w:val="00780EAF"/>
    <w:rsid w:val="00780FA1"/>
    <w:rsid w:val="00785E46"/>
    <w:rsid w:val="007860AA"/>
    <w:rsid w:val="007866F5"/>
    <w:rsid w:val="00786C49"/>
    <w:rsid w:val="00786D3A"/>
    <w:rsid w:val="00792D27"/>
    <w:rsid w:val="0079399B"/>
    <w:rsid w:val="00794CCB"/>
    <w:rsid w:val="0079620E"/>
    <w:rsid w:val="00797507"/>
    <w:rsid w:val="007A0560"/>
    <w:rsid w:val="007A2A16"/>
    <w:rsid w:val="007A4002"/>
    <w:rsid w:val="007A4CEC"/>
    <w:rsid w:val="007A5850"/>
    <w:rsid w:val="007A64C6"/>
    <w:rsid w:val="007A76FE"/>
    <w:rsid w:val="007B0BE7"/>
    <w:rsid w:val="007B2567"/>
    <w:rsid w:val="007B25B6"/>
    <w:rsid w:val="007B2892"/>
    <w:rsid w:val="007B2D43"/>
    <w:rsid w:val="007B2E05"/>
    <w:rsid w:val="007B512D"/>
    <w:rsid w:val="007B7BFA"/>
    <w:rsid w:val="007B7D2C"/>
    <w:rsid w:val="007B7F8C"/>
    <w:rsid w:val="007C0792"/>
    <w:rsid w:val="007C133D"/>
    <w:rsid w:val="007C20FA"/>
    <w:rsid w:val="007C266C"/>
    <w:rsid w:val="007C29AF"/>
    <w:rsid w:val="007C364F"/>
    <w:rsid w:val="007C3797"/>
    <w:rsid w:val="007C3B21"/>
    <w:rsid w:val="007C42B8"/>
    <w:rsid w:val="007C45EB"/>
    <w:rsid w:val="007C525F"/>
    <w:rsid w:val="007C5389"/>
    <w:rsid w:val="007C5FEA"/>
    <w:rsid w:val="007C61A9"/>
    <w:rsid w:val="007C73EC"/>
    <w:rsid w:val="007D0C3E"/>
    <w:rsid w:val="007D1A4B"/>
    <w:rsid w:val="007D237B"/>
    <w:rsid w:val="007D3926"/>
    <w:rsid w:val="007D686B"/>
    <w:rsid w:val="007E125A"/>
    <w:rsid w:val="007E1DC6"/>
    <w:rsid w:val="007E2107"/>
    <w:rsid w:val="007E260B"/>
    <w:rsid w:val="007E29F3"/>
    <w:rsid w:val="007E4391"/>
    <w:rsid w:val="007E5216"/>
    <w:rsid w:val="007F05C0"/>
    <w:rsid w:val="007F10E8"/>
    <w:rsid w:val="007F1FA3"/>
    <w:rsid w:val="007F263F"/>
    <w:rsid w:val="007F3424"/>
    <w:rsid w:val="007F36CB"/>
    <w:rsid w:val="007F3A8E"/>
    <w:rsid w:val="007F4919"/>
    <w:rsid w:val="007F4ADF"/>
    <w:rsid w:val="007F6AEE"/>
    <w:rsid w:val="00800154"/>
    <w:rsid w:val="00802030"/>
    <w:rsid w:val="00802584"/>
    <w:rsid w:val="00804E00"/>
    <w:rsid w:val="00807B17"/>
    <w:rsid w:val="00810521"/>
    <w:rsid w:val="00810B06"/>
    <w:rsid w:val="00812323"/>
    <w:rsid w:val="00812618"/>
    <w:rsid w:val="0081693F"/>
    <w:rsid w:val="00821AD1"/>
    <w:rsid w:val="00822223"/>
    <w:rsid w:val="008225F9"/>
    <w:rsid w:val="00823FBA"/>
    <w:rsid w:val="00825595"/>
    <w:rsid w:val="008256B4"/>
    <w:rsid w:val="0082589F"/>
    <w:rsid w:val="00825EA8"/>
    <w:rsid w:val="00826544"/>
    <w:rsid w:val="00830E3A"/>
    <w:rsid w:val="00831B46"/>
    <w:rsid w:val="0083349D"/>
    <w:rsid w:val="008355E6"/>
    <w:rsid w:val="00835981"/>
    <w:rsid w:val="00837824"/>
    <w:rsid w:val="00837D4D"/>
    <w:rsid w:val="00840B21"/>
    <w:rsid w:val="00841914"/>
    <w:rsid w:val="00841964"/>
    <w:rsid w:val="0084263C"/>
    <w:rsid w:val="00842A78"/>
    <w:rsid w:val="008434CC"/>
    <w:rsid w:val="008439B8"/>
    <w:rsid w:val="008439BF"/>
    <w:rsid w:val="00844DBB"/>
    <w:rsid w:val="008450FC"/>
    <w:rsid w:val="0084647A"/>
    <w:rsid w:val="008478A5"/>
    <w:rsid w:val="008511F3"/>
    <w:rsid w:val="00855402"/>
    <w:rsid w:val="00857549"/>
    <w:rsid w:val="00857FCF"/>
    <w:rsid w:val="00860720"/>
    <w:rsid w:val="008614F5"/>
    <w:rsid w:val="00861C07"/>
    <w:rsid w:val="008625A9"/>
    <w:rsid w:val="0086396F"/>
    <w:rsid w:val="00863C82"/>
    <w:rsid w:val="00864F8A"/>
    <w:rsid w:val="0086548C"/>
    <w:rsid w:val="0086622A"/>
    <w:rsid w:val="00867A0E"/>
    <w:rsid w:val="00873A8C"/>
    <w:rsid w:val="00875529"/>
    <w:rsid w:val="00875CCB"/>
    <w:rsid w:val="008763BA"/>
    <w:rsid w:val="008800F1"/>
    <w:rsid w:val="008808DC"/>
    <w:rsid w:val="00880FEF"/>
    <w:rsid w:val="00883A24"/>
    <w:rsid w:val="00883A88"/>
    <w:rsid w:val="00884B07"/>
    <w:rsid w:val="008859B9"/>
    <w:rsid w:val="00885EDA"/>
    <w:rsid w:val="008879A8"/>
    <w:rsid w:val="00887D34"/>
    <w:rsid w:val="00890ADC"/>
    <w:rsid w:val="00891AC9"/>
    <w:rsid w:val="00892423"/>
    <w:rsid w:val="008A08C8"/>
    <w:rsid w:val="008A0AD0"/>
    <w:rsid w:val="008A0EDF"/>
    <w:rsid w:val="008A2540"/>
    <w:rsid w:val="008A2C76"/>
    <w:rsid w:val="008A4BEE"/>
    <w:rsid w:val="008A4FC1"/>
    <w:rsid w:val="008A519E"/>
    <w:rsid w:val="008B213E"/>
    <w:rsid w:val="008B2908"/>
    <w:rsid w:val="008B335D"/>
    <w:rsid w:val="008B3B9B"/>
    <w:rsid w:val="008B454E"/>
    <w:rsid w:val="008B4818"/>
    <w:rsid w:val="008B4B97"/>
    <w:rsid w:val="008B4BD5"/>
    <w:rsid w:val="008B5209"/>
    <w:rsid w:val="008B5B76"/>
    <w:rsid w:val="008B5EAB"/>
    <w:rsid w:val="008B6744"/>
    <w:rsid w:val="008B7082"/>
    <w:rsid w:val="008B74AE"/>
    <w:rsid w:val="008C174A"/>
    <w:rsid w:val="008C1790"/>
    <w:rsid w:val="008C2BC9"/>
    <w:rsid w:val="008C300F"/>
    <w:rsid w:val="008C3550"/>
    <w:rsid w:val="008C39DE"/>
    <w:rsid w:val="008C5035"/>
    <w:rsid w:val="008D033F"/>
    <w:rsid w:val="008D0B1C"/>
    <w:rsid w:val="008D2D9D"/>
    <w:rsid w:val="008D33FF"/>
    <w:rsid w:val="008D4331"/>
    <w:rsid w:val="008D5254"/>
    <w:rsid w:val="008D6D39"/>
    <w:rsid w:val="008D7DC0"/>
    <w:rsid w:val="008E12BB"/>
    <w:rsid w:val="008E2AFE"/>
    <w:rsid w:val="008E40F6"/>
    <w:rsid w:val="008E4D08"/>
    <w:rsid w:val="008E55C6"/>
    <w:rsid w:val="008E6898"/>
    <w:rsid w:val="008F0C4F"/>
    <w:rsid w:val="008F198B"/>
    <w:rsid w:val="008F308A"/>
    <w:rsid w:val="008F5C85"/>
    <w:rsid w:val="008F6136"/>
    <w:rsid w:val="008F7FCE"/>
    <w:rsid w:val="009000C4"/>
    <w:rsid w:val="0090077D"/>
    <w:rsid w:val="00900CA1"/>
    <w:rsid w:val="00902558"/>
    <w:rsid w:val="00902A9C"/>
    <w:rsid w:val="00902AEF"/>
    <w:rsid w:val="009035C7"/>
    <w:rsid w:val="00905B57"/>
    <w:rsid w:val="00905CC2"/>
    <w:rsid w:val="00911B39"/>
    <w:rsid w:val="009135C0"/>
    <w:rsid w:val="00913C11"/>
    <w:rsid w:val="00914C2C"/>
    <w:rsid w:val="00925F9E"/>
    <w:rsid w:val="00930660"/>
    <w:rsid w:val="00933F14"/>
    <w:rsid w:val="00935521"/>
    <w:rsid w:val="0093624A"/>
    <w:rsid w:val="009371A4"/>
    <w:rsid w:val="00937EAA"/>
    <w:rsid w:val="00942D2A"/>
    <w:rsid w:val="009449CE"/>
    <w:rsid w:val="00944F8A"/>
    <w:rsid w:val="00946375"/>
    <w:rsid w:val="0095079B"/>
    <w:rsid w:val="00951339"/>
    <w:rsid w:val="00954C3A"/>
    <w:rsid w:val="00955E58"/>
    <w:rsid w:val="00956194"/>
    <w:rsid w:val="00956456"/>
    <w:rsid w:val="00956EAF"/>
    <w:rsid w:val="00960763"/>
    <w:rsid w:val="009613EE"/>
    <w:rsid w:val="0096204D"/>
    <w:rsid w:val="00962081"/>
    <w:rsid w:val="009629E1"/>
    <w:rsid w:val="00962E4A"/>
    <w:rsid w:val="00963113"/>
    <w:rsid w:val="00963162"/>
    <w:rsid w:val="0096413C"/>
    <w:rsid w:val="009642C2"/>
    <w:rsid w:val="009644A4"/>
    <w:rsid w:val="00965510"/>
    <w:rsid w:val="00965853"/>
    <w:rsid w:val="009664E3"/>
    <w:rsid w:val="00966CEF"/>
    <w:rsid w:val="00967ACA"/>
    <w:rsid w:val="009720D3"/>
    <w:rsid w:val="00972954"/>
    <w:rsid w:val="009739EA"/>
    <w:rsid w:val="00974A3C"/>
    <w:rsid w:val="009758B5"/>
    <w:rsid w:val="00975D5F"/>
    <w:rsid w:val="009765C1"/>
    <w:rsid w:val="009766D3"/>
    <w:rsid w:val="00980F00"/>
    <w:rsid w:val="0098241D"/>
    <w:rsid w:val="00983958"/>
    <w:rsid w:val="0098403C"/>
    <w:rsid w:val="00986A60"/>
    <w:rsid w:val="0099049D"/>
    <w:rsid w:val="009904B2"/>
    <w:rsid w:val="009905AC"/>
    <w:rsid w:val="0099066D"/>
    <w:rsid w:val="00991571"/>
    <w:rsid w:val="009925DB"/>
    <w:rsid w:val="0099398D"/>
    <w:rsid w:val="00993A38"/>
    <w:rsid w:val="00995AA1"/>
    <w:rsid w:val="0099644C"/>
    <w:rsid w:val="00997540"/>
    <w:rsid w:val="009978E8"/>
    <w:rsid w:val="009979C5"/>
    <w:rsid w:val="00997BB8"/>
    <w:rsid w:val="009A012A"/>
    <w:rsid w:val="009A04F1"/>
    <w:rsid w:val="009A0FC4"/>
    <w:rsid w:val="009A21C6"/>
    <w:rsid w:val="009A2EE9"/>
    <w:rsid w:val="009A30D3"/>
    <w:rsid w:val="009A3E4D"/>
    <w:rsid w:val="009A49F3"/>
    <w:rsid w:val="009A4DC7"/>
    <w:rsid w:val="009A6025"/>
    <w:rsid w:val="009A7583"/>
    <w:rsid w:val="009B11D7"/>
    <w:rsid w:val="009B29FA"/>
    <w:rsid w:val="009B3589"/>
    <w:rsid w:val="009B3A1E"/>
    <w:rsid w:val="009B3C30"/>
    <w:rsid w:val="009B7A04"/>
    <w:rsid w:val="009C039A"/>
    <w:rsid w:val="009C0830"/>
    <w:rsid w:val="009C0E31"/>
    <w:rsid w:val="009C1C8B"/>
    <w:rsid w:val="009C281C"/>
    <w:rsid w:val="009C2AEB"/>
    <w:rsid w:val="009C2D3C"/>
    <w:rsid w:val="009C3578"/>
    <w:rsid w:val="009C5AB7"/>
    <w:rsid w:val="009C5D41"/>
    <w:rsid w:val="009C6EA2"/>
    <w:rsid w:val="009C71B1"/>
    <w:rsid w:val="009D0D80"/>
    <w:rsid w:val="009D17B0"/>
    <w:rsid w:val="009D1B3E"/>
    <w:rsid w:val="009D22EC"/>
    <w:rsid w:val="009D2EC7"/>
    <w:rsid w:val="009D3863"/>
    <w:rsid w:val="009D4525"/>
    <w:rsid w:val="009D4DD7"/>
    <w:rsid w:val="009D50C5"/>
    <w:rsid w:val="009D5E4E"/>
    <w:rsid w:val="009D64E7"/>
    <w:rsid w:val="009E0483"/>
    <w:rsid w:val="009E168E"/>
    <w:rsid w:val="009E4BE0"/>
    <w:rsid w:val="009E4DA0"/>
    <w:rsid w:val="009E5186"/>
    <w:rsid w:val="009E5A77"/>
    <w:rsid w:val="009E5E05"/>
    <w:rsid w:val="009E61FE"/>
    <w:rsid w:val="009E6384"/>
    <w:rsid w:val="009E71D3"/>
    <w:rsid w:val="009E7721"/>
    <w:rsid w:val="009E7B1B"/>
    <w:rsid w:val="009E7D31"/>
    <w:rsid w:val="009F06BB"/>
    <w:rsid w:val="009F0AE9"/>
    <w:rsid w:val="009F3AE2"/>
    <w:rsid w:val="009F773C"/>
    <w:rsid w:val="00A0294E"/>
    <w:rsid w:val="00A03353"/>
    <w:rsid w:val="00A06BB2"/>
    <w:rsid w:val="00A07304"/>
    <w:rsid w:val="00A07E28"/>
    <w:rsid w:val="00A10283"/>
    <w:rsid w:val="00A10DDF"/>
    <w:rsid w:val="00A11BB8"/>
    <w:rsid w:val="00A13871"/>
    <w:rsid w:val="00A21244"/>
    <w:rsid w:val="00A23317"/>
    <w:rsid w:val="00A23AC5"/>
    <w:rsid w:val="00A23DF4"/>
    <w:rsid w:val="00A24394"/>
    <w:rsid w:val="00A246E7"/>
    <w:rsid w:val="00A248A2"/>
    <w:rsid w:val="00A2603D"/>
    <w:rsid w:val="00A277C3"/>
    <w:rsid w:val="00A305D6"/>
    <w:rsid w:val="00A31121"/>
    <w:rsid w:val="00A315D2"/>
    <w:rsid w:val="00A329BC"/>
    <w:rsid w:val="00A32CA5"/>
    <w:rsid w:val="00A332B1"/>
    <w:rsid w:val="00A3342A"/>
    <w:rsid w:val="00A33BAA"/>
    <w:rsid w:val="00A33E0E"/>
    <w:rsid w:val="00A373BB"/>
    <w:rsid w:val="00A37412"/>
    <w:rsid w:val="00A37899"/>
    <w:rsid w:val="00A40426"/>
    <w:rsid w:val="00A40B10"/>
    <w:rsid w:val="00A40C29"/>
    <w:rsid w:val="00A4690C"/>
    <w:rsid w:val="00A53215"/>
    <w:rsid w:val="00A53CEA"/>
    <w:rsid w:val="00A54499"/>
    <w:rsid w:val="00A56943"/>
    <w:rsid w:val="00A56AE4"/>
    <w:rsid w:val="00A57D2C"/>
    <w:rsid w:val="00A60DC0"/>
    <w:rsid w:val="00A61864"/>
    <w:rsid w:val="00A623B1"/>
    <w:rsid w:val="00A63FAB"/>
    <w:rsid w:val="00A65F48"/>
    <w:rsid w:val="00A675CC"/>
    <w:rsid w:val="00A67BF1"/>
    <w:rsid w:val="00A70720"/>
    <w:rsid w:val="00A7106D"/>
    <w:rsid w:val="00A71EA5"/>
    <w:rsid w:val="00A72519"/>
    <w:rsid w:val="00A728A6"/>
    <w:rsid w:val="00A731F4"/>
    <w:rsid w:val="00A744B1"/>
    <w:rsid w:val="00A761EF"/>
    <w:rsid w:val="00A7683B"/>
    <w:rsid w:val="00A8042A"/>
    <w:rsid w:val="00A80FBB"/>
    <w:rsid w:val="00A82C54"/>
    <w:rsid w:val="00A83C06"/>
    <w:rsid w:val="00A853DF"/>
    <w:rsid w:val="00A85B00"/>
    <w:rsid w:val="00A85E13"/>
    <w:rsid w:val="00A86509"/>
    <w:rsid w:val="00A865E3"/>
    <w:rsid w:val="00A87232"/>
    <w:rsid w:val="00A913C3"/>
    <w:rsid w:val="00A913C7"/>
    <w:rsid w:val="00A92675"/>
    <w:rsid w:val="00A93048"/>
    <w:rsid w:val="00A940A6"/>
    <w:rsid w:val="00A9434B"/>
    <w:rsid w:val="00A94A1B"/>
    <w:rsid w:val="00A95F89"/>
    <w:rsid w:val="00A97265"/>
    <w:rsid w:val="00AA1AE1"/>
    <w:rsid w:val="00AA2752"/>
    <w:rsid w:val="00AA4368"/>
    <w:rsid w:val="00AA4BF7"/>
    <w:rsid w:val="00AA7479"/>
    <w:rsid w:val="00AB1AC7"/>
    <w:rsid w:val="00AB1AE6"/>
    <w:rsid w:val="00AB61CF"/>
    <w:rsid w:val="00AB62BD"/>
    <w:rsid w:val="00AB749F"/>
    <w:rsid w:val="00AC0E12"/>
    <w:rsid w:val="00AC19EC"/>
    <w:rsid w:val="00AC3354"/>
    <w:rsid w:val="00AC53A5"/>
    <w:rsid w:val="00AC7D6B"/>
    <w:rsid w:val="00AD01AE"/>
    <w:rsid w:val="00AD1654"/>
    <w:rsid w:val="00AD303F"/>
    <w:rsid w:val="00AD429B"/>
    <w:rsid w:val="00AD6DF8"/>
    <w:rsid w:val="00AE1E4E"/>
    <w:rsid w:val="00AE2284"/>
    <w:rsid w:val="00AE2D2B"/>
    <w:rsid w:val="00AE3BE6"/>
    <w:rsid w:val="00AE40FB"/>
    <w:rsid w:val="00AE442B"/>
    <w:rsid w:val="00AE60ED"/>
    <w:rsid w:val="00AE713F"/>
    <w:rsid w:val="00AF11B5"/>
    <w:rsid w:val="00AF11EA"/>
    <w:rsid w:val="00AF1FD9"/>
    <w:rsid w:val="00AF2C07"/>
    <w:rsid w:val="00AF2D60"/>
    <w:rsid w:val="00AF69EE"/>
    <w:rsid w:val="00B0065B"/>
    <w:rsid w:val="00B01323"/>
    <w:rsid w:val="00B015D3"/>
    <w:rsid w:val="00B02108"/>
    <w:rsid w:val="00B03331"/>
    <w:rsid w:val="00B038A7"/>
    <w:rsid w:val="00B04339"/>
    <w:rsid w:val="00B05564"/>
    <w:rsid w:val="00B06D28"/>
    <w:rsid w:val="00B071F3"/>
    <w:rsid w:val="00B10183"/>
    <w:rsid w:val="00B10DEC"/>
    <w:rsid w:val="00B12807"/>
    <w:rsid w:val="00B15C74"/>
    <w:rsid w:val="00B22C36"/>
    <w:rsid w:val="00B22D3E"/>
    <w:rsid w:val="00B24010"/>
    <w:rsid w:val="00B262FA"/>
    <w:rsid w:val="00B26403"/>
    <w:rsid w:val="00B26E47"/>
    <w:rsid w:val="00B31D28"/>
    <w:rsid w:val="00B341E7"/>
    <w:rsid w:val="00B344CB"/>
    <w:rsid w:val="00B36264"/>
    <w:rsid w:val="00B364DF"/>
    <w:rsid w:val="00B36A43"/>
    <w:rsid w:val="00B371FA"/>
    <w:rsid w:val="00B40843"/>
    <w:rsid w:val="00B40E84"/>
    <w:rsid w:val="00B40EE7"/>
    <w:rsid w:val="00B41D38"/>
    <w:rsid w:val="00B44022"/>
    <w:rsid w:val="00B45331"/>
    <w:rsid w:val="00B45E06"/>
    <w:rsid w:val="00B46A29"/>
    <w:rsid w:val="00B46FD9"/>
    <w:rsid w:val="00B505A2"/>
    <w:rsid w:val="00B5202A"/>
    <w:rsid w:val="00B539B2"/>
    <w:rsid w:val="00B53B72"/>
    <w:rsid w:val="00B53FE1"/>
    <w:rsid w:val="00B5407A"/>
    <w:rsid w:val="00B56037"/>
    <w:rsid w:val="00B6014C"/>
    <w:rsid w:val="00B612EB"/>
    <w:rsid w:val="00B62801"/>
    <w:rsid w:val="00B63F3E"/>
    <w:rsid w:val="00B6470E"/>
    <w:rsid w:val="00B66E8D"/>
    <w:rsid w:val="00B676B5"/>
    <w:rsid w:val="00B7048C"/>
    <w:rsid w:val="00B70AE7"/>
    <w:rsid w:val="00B73FA3"/>
    <w:rsid w:val="00B74372"/>
    <w:rsid w:val="00B748E9"/>
    <w:rsid w:val="00B74D01"/>
    <w:rsid w:val="00B764AE"/>
    <w:rsid w:val="00B827E7"/>
    <w:rsid w:val="00B85DE7"/>
    <w:rsid w:val="00B85F00"/>
    <w:rsid w:val="00B85FE1"/>
    <w:rsid w:val="00B864CF"/>
    <w:rsid w:val="00B87729"/>
    <w:rsid w:val="00B87AC5"/>
    <w:rsid w:val="00B9057F"/>
    <w:rsid w:val="00B907A3"/>
    <w:rsid w:val="00B91882"/>
    <w:rsid w:val="00B93E32"/>
    <w:rsid w:val="00B94724"/>
    <w:rsid w:val="00B94C47"/>
    <w:rsid w:val="00B9764F"/>
    <w:rsid w:val="00BA1A33"/>
    <w:rsid w:val="00BA1AC9"/>
    <w:rsid w:val="00BA266B"/>
    <w:rsid w:val="00BA2A18"/>
    <w:rsid w:val="00BA314C"/>
    <w:rsid w:val="00BA3DE4"/>
    <w:rsid w:val="00BA41E0"/>
    <w:rsid w:val="00BA5396"/>
    <w:rsid w:val="00BA704B"/>
    <w:rsid w:val="00BA7868"/>
    <w:rsid w:val="00BB0F19"/>
    <w:rsid w:val="00BB1E51"/>
    <w:rsid w:val="00BB36F6"/>
    <w:rsid w:val="00BB5B06"/>
    <w:rsid w:val="00BB6232"/>
    <w:rsid w:val="00BB6E90"/>
    <w:rsid w:val="00BB6EEE"/>
    <w:rsid w:val="00BC060A"/>
    <w:rsid w:val="00BC16E8"/>
    <w:rsid w:val="00BC1AE0"/>
    <w:rsid w:val="00BC1E30"/>
    <w:rsid w:val="00BC51CB"/>
    <w:rsid w:val="00BC598F"/>
    <w:rsid w:val="00BC7033"/>
    <w:rsid w:val="00BD196A"/>
    <w:rsid w:val="00BD37FB"/>
    <w:rsid w:val="00BD3F93"/>
    <w:rsid w:val="00BD4D37"/>
    <w:rsid w:val="00BD5E95"/>
    <w:rsid w:val="00BD7231"/>
    <w:rsid w:val="00BD7CC2"/>
    <w:rsid w:val="00BE018A"/>
    <w:rsid w:val="00BE0F3F"/>
    <w:rsid w:val="00BE1E38"/>
    <w:rsid w:val="00BE2F35"/>
    <w:rsid w:val="00BE3DA3"/>
    <w:rsid w:val="00BE44F4"/>
    <w:rsid w:val="00BE577B"/>
    <w:rsid w:val="00BE57EC"/>
    <w:rsid w:val="00BE601C"/>
    <w:rsid w:val="00BE642C"/>
    <w:rsid w:val="00BE7198"/>
    <w:rsid w:val="00BE7832"/>
    <w:rsid w:val="00BE7B33"/>
    <w:rsid w:val="00BF0982"/>
    <w:rsid w:val="00BF0AB3"/>
    <w:rsid w:val="00BF1D53"/>
    <w:rsid w:val="00BF4593"/>
    <w:rsid w:val="00BF4AE5"/>
    <w:rsid w:val="00BF504A"/>
    <w:rsid w:val="00BF5A88"/>
    <w:rsid w:val="00BF650E"/>
    <w:rsid w:val="00BF6881"/>
    <w:rsid w:val="00BF70D4"/>
    <w:rsid w:val="00C00B59"/>
    <w:rsid w:val="00C037E8"/>
    <w:rsid w:val="00C039A9"/>
    <w:rsid w:val="00C04275"/>
    <w:rsid w:val="00C04732"/>
    <w:rsid w:val="00C0493F"/>
    <w:rsid w:val="00C0515A"/>
    <w:rsid w:val="00C068AC"/>
    <w:rsid w:val="00C06BA7"/>
    <w:rsid w:val="00C07012"/>
    <w:rsid w:val="00C0721C"/>
    <w:rsid w:val="00C105C7"/>
    <w:rsid w:val="00C10FE7"/>
    <w:rsid w:val="00C11DDB"/>
    <w:rsid w:val="00C13A04"/>
    <w:rsid w:val="00C1623D"/>
    <w:rsid w:val="00C169DD"/>
    <w:rsid w:val="00C16BC0"/>
    <w:rsid w:val="00C16EAF"/>
    <w:rsid w:val="00C17760"/>
    <w:rsid w:val="00C210F0"/>
    <w:rsid w:val="00C22C5F"/>
    <w:rsid w:val="00C24827"/>
    <w:rsid w:val="00C2501B"/>
    <w:rsid w:val="00C253DE"/>
    <w:rsid w:val="00C25B00"/>
    <w:rsid w:val="00C25F54"/>
    <w:rsid w:val="00C26A10"/>
    <w:rsid w:val="00C2756B"/>
    <w:rsid w:val="00C31B21"/>
    <w:rsid w:val="00C324A5"/>
    <w:rsid w:val="00C32F34"/>
    <w:rsid w:val="00C33181"/>
    <w:rsid w:val="00C33FA3"/>
    <w:rsid w:val="00C3483F"/>
    <w:rsid w:val="00C35C34"/>
    <w:rsid w:val="00C360B4"/>
    <w:rsid w:val="00C36393"/>
    <w:rsid w:val="00C45CDB"/>
    <w:rsid w:val="00C46521"/>
    <w:rsid w:val="00C47BBE"/>
    <w:rsid w:val="00C50483"/>
    <w:rsid w:val="00C50692"/>
    <w:rsid w:val="00C50821"/>
    <w:rsid w:val="00C508FC"/>
    <w:rsid w:val="00C50904"/>
    <w:rsid w:val="00C51341"/>
    <w:rsid w:val="00C51921"/>
    <w:rsid w:val="00C51CFD"/>
    <w:rsid w:val="00C521FC"/>
    <w:rsid w:val="00C53C46"/>
    <w:rsid w:val="00C53D00"/>
    <w:rsid w:val="00C54222"/>
    <w:rsid w:val="00C548C7"/>
    <w:rsid w:val="00C55088"/>
    <w:rsid w:val="00C555FE"/>
    <w:rsid w:val="00C60F2A"/>
    <w:rsid w:val="00C6163E"/>
    <w:rsid w:val="00C61FE6"/>
    <w:rsid w:val="00C638D5"/>
    <w:rsid w:val="00C643F2"/>
    <w:rsid w:val="00C65F96"/>
    <w:rsid w:val="00C66142"/>
    <w:rsid w:val="00C6639A"/>
    <w:rsid w:val="00C67BE1"/>
    <w:rsid w:val="00C71946"/>
    <w:rsid w:val="00C73144"/>
    <w:rsid w:val="00C73A5E"/>
    <w:rsid w:val="00C75B9D"/>
    <w:rsid w:val="00C75BF1"/>
    <w:rsid w:val="00C7647C"/>
    <w:rsid w:val="00C76C79"/>
    <w:rsid w:val="00C77D38"/>
    <w:rsid w:val="00C81655"/>
    <w:rsid w:val="00C82883"/>
    <w:rsid w:val="00C852E9"/>
    <w:rsid w:val="00C853BA"/>
    <w:rsid w:val="00C868E4"/>
    <w:rsid w:val="00C86F5F"/>
    <w:rsid w:val="00C91069"/>
    <w:rsid w:val="00C9303C"/>
    <w:rsid w:val="00C9422B"/>
    <w:rsid w:val="00C943C4"/>
    <w:rsid w:val="00C94D8B"/>
    <w:rsid w:val="00C96E5F"/>
    <w:rsid w:val="00C97415"/>
    <w:rsid w:val="00C975F4"/>
    <w:rsid w:val="00C97AC8"/>
    <w:rsid w:val="00C97B78"/>
    <w:rsid w:val="00C97ED9"/>
    <w:rsid w:val="00CA060D"/>
    <w:rsid w:val="00CA26B8"/>
    <w:rsid w:val="00CA5045"/>
    <w:rsid w:val="00CA65E8"/>
    <w:rsid w:val="00CA73E1"/>
    <w:rsid w:val="00CB04D8"/>
    <w:rsid w:val="00CB1914"/>
    <w:rsid w:val="00CB1998"/>
    <w:rsid w:val="00CB1F96"/>
    <w:rsid w:val="00CB2245"/>
    <w:rsid w:val="00CB3B8C"/>
    <w:rsid w:val="00CB3F4B"/>
    <w:rsid w:val="00CB6DC1"/>
    <w:rsid w:val="00CB7A4C"/>
    <w:rsid w:val="00CC0A04"/>
    <w:rsid w:val="00CC1A79"/>
    <w:rsid w:val="00CC2589"/>
    <w:rsid w:val="00CC533F"/>
    <w:rsid w:val="00CC534A"/>
    <w:rsid w:val="00CC79C0"/>
    <w:rsid w:val="00CC7E01"/>
    <w:rsid w:val="00CD0367"/>
    <w:rsid w:val="00CD1FAD"/>
    <w:rsid w:val="00CD22DC"/>
    <w:rsid w:val="00CD4E56"/>
    <w:rsid w:val="00CD5668"/>
    <w:rsid w:val="00CD7401"/>
    <w:rsid w:val="00CE1D32"/>
    <w:rsid w:val="00CE3019"/>
    <w:rsid w:val="00CE38F2"/>
    <w:rsid w:val="00CE4DB8"/>
    <w:rsid w:val="00CE6DEA"/>
    <w:rsid w:val="00CE7E25"/>
    <w:rsid w:val="00CF03ED"/>
    <w:rsid w:val="00CF45FD"/>
    <w:rsid w:val="00CF518C"/>
    <w:rsid w:val="00CF5551"/>
    <w:rsid w:val="00CF79CF"/>
    <w:rsid w:val="00CF7EC2"/>
    <w:rsid w:val="00D011EC"/>
    <w:rsid w:val="00D02173"/>
    <w:rsid w:val="00D02D7A"/>
    <w:rsid w:val="00D04791"/>
    <w:rsid w:val="00D077E6"/>
    <w:rsid w:val="00D11B15"/>
    <w:rsid w:val="00D133A4"/>
    <w:rsid w:val="00D1347A"/>
    <w:rsid w:val="00D16D8A"/>
    <w:rsid w:val="00D17C43"/>
    <w:rsid w:val="00D203B4"/>
    <w:rsid w:val="00D2160D"/>
    <w:rsid w:val="00D21A01"/>
    <w:rsid w:val="00D22B07"/>
    <w:rsid w:val="00D23427"/>
    <w:rsid w:val="00D246F3"/>
    <w:rsid w:val="00D260F3"/>
    <w:rsid w:val="00D26CB4"/>
    <w:rsid w:val="00D27F58"/>
    <w:rsid w:val="00D306DA"/>
    <w:rsid w:val="00D314C2"/>
    <w:rsid w:val="00D3156E"/>
    <w:rsid w:val="00D336FD"/>
    <w:rsid w:val="00D34C84"/>
    <w:rsid w:val="00D36DF5"/>
    <w:rsid w:val="00D378ED"/>
    <w:rsid w:val="00D41395"/>
    <w:rsid w:val="00D425CD"/>
    <w:rsid w:val="00D427EC"/>
    <w:rsid w:val="00D42C1C"/>
    <w:rsid w:val="00D42E9E"/>
    <w:rsid w:val="00D45821"/>
    <w:rsid w:val="00D45CB4"/>
    <w:rsid w:val="00D47009"/>
    <w:rsid w:val="00D52FC8"/>
    <w:rsid w:val="00D530BE"/>
    <w:rsid w:val="00D55592"/>
    <w:rsid w:val="00D5659A"/>
    <w:rsid w:val="00D56903"/>
    <w:rsid w:val="00D569C2"/>
    <w:rsid w:val="00D56C7F"/>
    <w:rsid w:val="00D61285"/>
    <w:rsid w:val="00D613C7"/>
    <w:rsid w:val="00D6394A"/>
    <w:rsid w:val="00D63E64"/>
    <w:rsid w:val="00D648FD"/>
    <w:rsid w:val="00D6535C"/>
    <w:rsid w:val="00D65797"/>
    <w:rsid w:val="00D65E54"/>
    <w:rsid w:val="00D7229A"/>
    <w:rsid w:val="00D7252D"/>
    <w:rsid w:val="00D73041"/>
    <w:rsid w:val="00D73A59"/>
    <w:rsid w:val="00D75B9E"/>
    <w:rsid w:val="00D7631B"/>
    <w:rsid w:val="00D76A35"/>
    <w:rsid w:val="00D826DA"/>
    <w:rsid w:val="00D82F87"/>
    <w:rsid w:val="00D842A7"/>
    <w:rsid w:val="00D84C7D"/>
    <w:rsid w:val="00D85F5E"/>
    <w:rsid w:val="00D9122A"/>
    <w:rsid w:val="00D917E9"/>
    <w:rsid w:val="00D9339F"/>
    <w:rsid w:val="00D94C8F"/>
    <w:rsid w:val="00D97854"/>
    <w:rsid w:val="00D97DBC"/>
    <w:rsid w:val="00DA16AC"/>
    <w:rsid w:val="00DA20C4"/>
    <w:rsid w:val="00DA385F"/>
    <w:rsid w:val="00DA58C9"/>
    <w:rsid w:val="00DA5B5F"/>
    <w:rsid w:val="00DA601D"/>
    <w:rsid w:val="00DA6D98"/>
    <w:rsid w:val="00DB09C7"/>
    <w:rsid w:val="00DB0CF9"/>
    <w:rsid w:val="00DB2A6F"/>
    <w:rsid w:val="00DB2D86"/>
    <w:rsid w:val="00DB398E"/>
    <w:rsid w:val="00DB3AB3"/>
    <w:rsid w:val="00DB47DF"/>
    <w:rsid w:val="00DB66F2"/>
    <w:rsid w:val="00DB6FD1"/>
    <w:rsid w:val="00DB70EE"/>
    <w:rsid w:val="00DB79F4"/>
    <w:rsid w:val="00DB7D25"/>
    <w:rsid w:val="00DC0FAB"/>
    <w:rsid w:val="00DC23EE"/>
    <w:rsid w:val="00DC245E"/>
    <w:rsid w:val="00DC317F"/>
    <w:rsid w:val="00DC465F"/>
    <w:rsid w:val="00DC6766"/>
    <w:rsid w:val="00DC6BED"/>
    <w:rsid w:val="00DC6ED3"/>
    <w:rsid w:val="00DC6F2D"/>
    <w:rsid w:val="00DC7606"/>
    <w:rsid w:val="00DD0432"/>
    <w:rsid w:val="00DD08B7"/>
    <w:rsid w:val="00DD091D"/>
    <w:rsid w:val="00DD11C1"/>
    <w:rsid w:val="00DD1393"/>
    <w:rsid w:val="00DD1655"/>
    <w:rsid w:val="00DD1BF5"/>
    <w:rsid w:val="00DD2643"/>
    <w:rsid w:val="00DD2C84"/>
    <w:rsid w:val="00DD4523"/>
    <w:rsid w:val="00DD642C"/>
    <w:rsid w:val="00DD736D"/>
    <w:rsid w:val="00DD7559"/>
    <w:rsid w:val="00DE0834"/>
    <w:rsid w:val="00DE15D5"/>
    <w:rsid w:val="00DE1D4A"/>
    <w:rsid w:val="00DE34C1"/>
    <w:rsid w:val="00DE4E5A"/>
    <w:rsid w:val="00DE6027"/>
    <w:rsid w:val="00DF0B15"/>
    <w:rsid w:val="00DF1476"/>
    <w:rsid w:val="00DF4E5A"/>
    <w:rsid w:val="00DF51F1"/>
    <w:rsid w:val="00DF53AA"/>
    <w:rsid w:val="00DF549D"/>
    <w:rsid w:val="00DF7E7B"/>
    <w:rsid w:val="00E00C2E"/>
    <w:rsid w:val="00E00FA3"/>
    <w:rsid w:val="00E0160A"/>
    <w:rsid w:val="00E01EE0"/>
    <w:rsid w:val="00E04B80"/>
    <w:rsid w:val="00E0541C"/>
    <w:rsid w:val="00E066EC"/>
    <w:rsid w:val="00E13660"/>
    <w:rsid w:val="00E1375C"/>
    <w:rsid w:val="00E14FD4"/>
    <w:rsid w:val="00E2038A"/>
    <w:rsid w:val="00E20A46"/>
    <w:rsid w:val="00E22282"/>
    <w:rsid w:val="00E22936"/>
    <w:rsid w:val="00E22E82"/>
    <w:rsid w:val="00E230A6"/>
    <w:rsid w:val="00E24211"/>
    <w:rsid w:val="00E25089"/>
    <w:rsid w:val="00E252B8"/>
    <w:rsid w:val="00E252CD"/>
    <w:rsid w:val="00E265C8"/>
    <w:rsid w:val="00E26C42"/>
    <w:rsid w:val="00E3214F"/>
    <w:rsid w:val="00E32BBD"/>
    <w:rsid w:val="00E351A5"/>
    <w:rsid w:val="00E378BD"/>
    <w:rsid w:val="00E4009F"/>
    <w:rsid w:val="00E410EF"/>
    <w:rsid w:val="00E43C19"/>
    <w:rsid w:val="00E4401F"/>
    <w:rsid w:val="00E46779"/>
    <w:rsid w:val="00E46EE8"/>
    <w:rsid w:val="00E47D83"/>
    <w:rsid w:val="00E505B5"/>
    <w:rsid w:val="00E51141"/>
    <w:rsid w:val="00E51AFC"/>
    <w:rsid w:val="00E51C72"/>
    <w:rsid w:val="00E5259F"/>
    <w:rsid w:val="00E525B2"/>
    <w:rsid w:val="00E5358A"/>
    <w:rsid w:val="00E5485C"/>
    <w:rsid w:val="00E564C8"/>
    <w:rsid w:val="00E57A45"/>
    <w:rsid w:val="00E60334"/>
    <w:rsid w:val="00E61387"/>
    <w:rsid w:val="00E63349"/>
    <w:rsid w:val="00E6576D"/>
    <w:rsid w:val="00E678D7"/>
    <w:rsid w:val="00E67E2D"/>
    <w:rsid w:val="00E7129A"/>
    <w:rsid w:val="00E734F9"/>
    <w:rsid w:val="00E74C94"/>
    <w:rsid w:val="00E75FC6"/>
    <w:rsid w:val="00E76821"/>
    <w:rsid w:val="00E768BC"/>
    <w:rsid w:val="00E774CF"/>
    <w:rsid w:val="00E77842"/>
    <w:rsid w:val="00E836FA"/>
    <w:rsid w:val="00E84233"/>
    <w:rsid w:val="00E86307"/>
    <w:rsid w:val="00E87281"/>
    <w:rsid w:val="00E923CE"/>
    <w:rsid w:val="00E95917"/>
    <w:rsid w:val="00E96FE4"/>
    <w:rsid w:val="00E97023"/>
    <w:rsid w:val="00E971EA"/>
    <w:rsid w:val="00EA01CB"/>
    <w:rsid w:val="00EA28C9"/>
    <w:rsid w:val="00EA42F7"/>
    <w:rsid w:val="00EA5F54"/>
    <w:rsid w:val="00EA6752"/>
    <w:rsid w:val="00EB2897"/>
    <w:rsid w:val="00EB3CB9"/>
    <w:rsid w:val="00EB4147"/>
    <w:rsid w:val="00EB5B4B"/>
    <w:rsid w:val="00EB6AA6"/>
    <w:rsid w:val="00EB7824"/>
    <w:rsid w:val="00EC1C6B"/>
    <w:rsid w:val="00EC5D98"/>
    <w:rsid w:val="00EC7F6B"/>
    <w:rsid w:val="00ED1684"/>
    <w:rsid w:val="00ED1D98"/>
    <w:rsid w:val="00ED444E"/>
    <w:rsid w:val="00ED58F2"/>
    <w:rsid w:val="00ED5DF3"/>
    <w:rsid w:val="00ED6140"/>
    <w:rsid w:val="00ED68F1"/>
    <w:rsid w:val="00EE0304"/>
    <w:rsid w:val="00EE1E6F"/>
    <w:rsid w:val="00EE2425"/>
    <w:rsid w:val="00EE24E2"/>
    <w:rsid w:val="00EE2A87"/>
    <w:rsid w:val="00EE31B3"/>
    <w:rsid w:val="00EE4EAE"/>
    <w:rsid w:val="00EE5A17"/>
    <w:rsid w:val="00EF1795"/>
    <w:rsid w:val="00EF5D3A"/>
    <w:rsid w:val="00EF7FDE"/>
    <w:rsid w:val="00F0001D"/>
    <w:rsid w:val="00F00A4C"/>
    <w:rsid w:val="00F01FE4"/>
    <w:rsid w:val="00F03186"/>
    <w:rsid w:val="00F10DEC"/>
    <w:rsid w:val="00F1218D"/>
    <w:rsid w:val="00F15F08"/>
    <w:rsid w:val="00F16153"/>
    <w:rsid w:val="00F167EB"/>
    <w:rsid w:val="00F21916"/>
    <w:rsid w:val="00F22904"/>
    <w:rsid w:val="00F22974"/>
    <w:rsid w:val="00F22F12"/>
    <w:rsid w:val="00F2373F"/>
    <w:rsid w:val="00F25B03"/>
    <w:rsid w:val="00F30931"/>
    <w:rsid w:val="00F30CEA"/>
    <w:rsid w:val="00F31B6A"/>
    <w:rsid w:val="00F31EDC"/>
    <w:rsid w:val="00F320EA"/>
    <w:rsid w:val="00F32579"/>
    <w:rsid w:val="00F3386C"/>
    <w:rsid w:val="00F33BF4"/>
    <w:rsid w:val="00F34334"/>
    <w:rsid w:val="00F350D7"/>
    <w:rsid w:val="00F36AE9"/>
    <w:rsid w:val="00F37ABC"/>
    <w:rsid w:val="00F41271"/>
    <w:rsid w:val="00F416E7"/>
    <w:rsid w:val="00F44304"/>
    <w:rsid w:val="00F46DCD"/>
    <w:rsid w:val="00F47B55"/>
    <w:rsid w:val="00F47ECF"/>
    <w:rsid w:val="00F503E8"/>
    <w:rsid w:val="00F50DFC"/>
    <w:rsid w:val="00F52E68"/>
    <w:rsid w:val="00F52F40"/>
    <w:rsid w:val="00F53717"/>
    <w:rsid w:val="00F54497"/>
    <w:rsid w:val="00F54B19"/>
    <w:rsid w:val="00F54E9D"/>
    <w:rsid w:val="00F54F27"/>
    <w:rsid w:val="00F56A5D"/>
    <w:rsid w:val="00F62864"/>
    <w:rsid w:val="00F63E3C"/>
    <w:rsid w:val="00F646DC"/>
    <w:rsid w:val="00F64C0B"/>
    <w:rsid w:val="00F65135"/>
    <w:rsid w:val="00F657A6"/>
    <w:rsid w:val="00F66C67"/>
    <w:rsid w:val="00F673EC"/>
    <w:rsid w:val="00F76129"/>
    <w:rsid w:val="00F769D3"/>
    <w:rsid w:val="00F81095"/>
    <w:rsid w:val="00F82F74"/>
    <w:rsid w:val="00F83547"/>
    <w:rsid w:val="00F84E05"/>
    <w:rsid w:val="00F85721"/>
    <w:rsid w:val="00F857BC"/>
    <w:rsid w:val="00F93DDC"/>
    <w:rsid w:val="00F93FAD"/>
    <w:rsid w:val="00F94561"/>
    <w:rsid w:val="00FA2912"/>
    <w:rsid w:val="00FA2EF2"/>
    <w:rsid w:val="00FA33A4"/>
    <w:rsid w:val="00FA7A57"/>
    <w:rsid w:val="00FB24B3"/>
    <w:rsid w:val="00FB24D8"/>
    <w:rsid w:val="00FB4338"/>
    <w:rsid w:val="00FB7AF6"/>
    <w:rsid w:val="00FC1863"/>
    <w:rsid w:val="00FC28D6"/>
    <w:rsid w:val="00FC540F"/>
    <w:rsid w:val="00FD03E5"/>
    <w:rsid w:val="00FD4A40"/>
    <w:rsid w:val="00FD5585"/>
    <w:rsid w:val="00FD67EB"/>
    <w:rsid w:val="00FD6F4C"/>
    <w:rsid w:val="00FE03B5"/>
    <w:rsid w:val="00FE03E7"/>
    <w:rsid w:val="00FE1B78"/>
    <w:rsid w:val="00FE2181"/>
    <w:rsid w:val="00FE2EAE"/>
    <w:rsid w:val="00FE3D0F"/>
    <w:rsid w:val="00FE414B"/>
    <w:rsid w:val="00FE5563"/>
    <w:rsid w:val="00FE5F77"/>
    <w:rsid w:val="00FE67EB"/>
    <w:rsid w:val="00FE693C"/>
    <w:rsid w:val="00FE6F0D"/>
    <w:rsid w:val="00FF001E"/>
    <w:rsid w:val="00FF57C4"/>
    <w:rsid w:val="00FF590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A25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2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3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1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2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7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5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2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5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5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8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3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7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1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45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81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2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eastboulderwa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EBCWD\East_Boulder_County_Water_District_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D256D-60E8-DE45-92F5-CDDF0BD7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Settings\HP_Administrator\My Documents\EBCWD\East_Boulder_County_Water_District_Minutes.dot</Template>
  <TotalTime>57</TotalTime>
  <Pages>3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Boulder County Water District Letterhead</vt:lpstr>
    </vt:vector>
  </TitlesOfParts>
  <Company>Bennett Enterprises</Company>
  <LinksUpToDate>false</LinksUpToDate>
  <CharactersWithSpaces>5215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http://www.eastboulderwater.com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Boulder County Water District Letterhead</dc:title>
  <dc:subject/>
  <dc:creator>champ</dc:creator>
  <cp:keywords/>
  <cp:lastModifiedBy>robert champ</cp:lastModifiedBy>
  <cp:revision>5</cp:revision>
  <cp:lastPrinted>2021-11-09T17:56:00Z</cp:lastPrinted>
  <dcterms:created xsi:type="dcterms:W3CDTF">2021-11-09T16:58:00Z</dcterms:created>
  <dcterms:modified xsi:type="dcterms:W3CDTF">2021-11-12T18:04:00Z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